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5-22-468/2024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наименование организации, находящегося по адресу: адрес, не представила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9 месяцев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9 месяцев дата - установлен не позднее дата, фактически расчет по начисленным и уплаченным страховым взносам за 9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467758 от дата, расчетом по начисленным и уплаченным страховым взносам  за 9 месяцев дата, шлюзом приема расчета по форме ЕФС-1, сведениями о сдаче расчета по начисленным и уплаченным страховым взносам за 9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наименование организации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КПП телефон, банк получателя Отделение адрес Банка России // УФК по адрес Корр.счет 40102810645370000035 Казначейский счет 03100643000000017500 БИК телефон ОКТМО телефон КБК 79711601230060003140 УИН 79791070508240021942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