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5-22-505/2024</w:t>
      </w:r>
    </w:p>
    <w:p w:rsidR="00A77B3E">
      <w:r>
        <w:t xml:space="preserve">                                                                         ПОСТАНОВЛЕНИЕ</w:t>
      </w:r>
    </w:p>
    <w:p w:rsidR="00A77B3E">
      <w:r>
        <w:t xml:space="preserve">                                         по делу   об административном правонарушении</w:t>
      </w:r>
    </w:p>
    <w:p w:rsidR="00A77B3E">
      <w:r>
        <w:t>дата                                                                                  адрес</w:t>
      </w:r>
    </w:p>
    <w:p w:rsidR="00A77B3E">
      <w:r>
        <w:t>И.о. мирового судьи судебного участка № 22 Алуштинского судебного района (городской адрес) адрес - мировой судья судебного участка № 23 Алуштинского судебного района (городской адрес) адрес фио,</w:t>
      </w:r>
    </w:p>
    <w:p w:rsidR="00A77B3E">
      <w:r>
        <w:t>рассмотрев  в открытом судебном заседании дело об административном правонарушении, предусмотренном ч.4  ст.12.15  КоАП РФ, в отношении фио, паспортные данные зарегистрированного и проживающего по адресу: адрес; гражданина РФ; паспортные данные; не работающего; военнообязанного; ранее не привлекавшегося к административной ответственности,</w:t>
      </w:r>
    </w:p>
    <w:p w:rsidR="00A77B3E">
      <w:r>
        <w:t xml:space="preserve">                                                                            УСТАНОВИЛ:</w:t>
      </w:r>
    </w:p>
    <w:p w:rsidR="00A77B3E">
      <w:r>
        <w:t xml:space="preserve">                дата в время водитель фио, управляя транспортным средством марка автомобиля Пассат», г.р.з. ВТ 1000СН, на автодороге по адресу: адрес,  в нарушение п.9.1.1 ПДД РФ совершил выезд на полосу, предназначенную для встречного движения,  при этом пересек сплошную линию дорожной разметки 1.1, которая делит транспортные потоки противоположных направлений (Приложения 2 к Правилам дорожного движения РФ). Тем самым,  совершил  административное правонарушение, предусмотренное ч.4 ст.12.15 Кодекса Российской Федерации об административных правонарушениях.</w:t>
      </w:r>
    </w:p>
    <w:p w:rsidR="00A77B3E">
      <w:r>
        <w:t xml:space="preserve">           фио в судебное заседание не явился, представил суду заявление, в котором просил рассматривать дело в его отсутствие, указал, что вину признает.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считает возможным рассмотреть дело в его отсутствие.</w:t>
      </w:r>
    </w:p>
    <w:p w:rsidR="00A77B3E">
      <w:r>
        <w:t xml:space="preserve">             Исследовав  материалы дела, и, оценив представленные доказательства, суд приходит  к следующему:</w:t>
      </w:r>
    </w:p>
    <w:p w:rsidR="00A77B3E">
      <w:r>
        <w:t xml:space="preserve">      статьей  12.15  ч.4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77B3E">
      <w:r>
        <w:t xml:space="preserve">      В соответствии с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w:t>
      </w:r>
    </w:p>
    <w:p w:rsidR="00A77B3E">
      <w:r>
        <w:t xml:space="preserve">     Согласно Приложению №2 к Правилам дорожного движения РФ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rsidR="00A77B3E">
      <w:r>
        <w:t xml:space="preserve">     В соответствии с п.9.1(1) Правил дорожного движения РФ (введен  Постановлением Правительства РФ от дата №761)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 xml:space="preserve">                Факт совершения фио административного правонарушения, предусмотренного ст.12.15 ч.4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изложены обстоятельства совершения административного правонарушения. Существенных недостатков, влекущих его недействительность, протокол не содержит. Протокол составлен уполномоченным на то должностным лицом. фио были разъяснены права, предусмотренные ст.25.1 КоАП РФ, положения ст.51 Конституции РФ, что зафиксировано на видеозапись; фио был ознакомлен с протоколом;</w:t>
      </w:r>
    </w:p>
    <w:p w:rsidR="00A77B3E">
      <w:r>
        <w:t>- просмотренной в судебном заседании видеозаписью, на которой зафиксирован факт административного правонарушения;</w:t>
      </w:r>
    </w:p>
    <w:p w:rsidR="00A77B3E">
      <w:r>
        <w:t>- письменными объяснениями фио от дата;</w:t>
      </w:r>
    </w:p>
    <w:p w:rsidR="00A77B3E">
      <w:r>
        <w:t>- карточкой операций с водительским удостоверением;</w:t>
      </w:r>
    </w:p>
    <w:p w:rsidR="00A77B3E">
      <w:r>
        <w:t>-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фио не представил суду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ст.12.15 ч.4   КоАП РФ - как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77B3E">
      <w:r>
        <w:t xml:space="preserve">                 Санкция   данной  статьи  предусматривает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w:t>
      </w:r>
    </w:p>
    <w:p w:rsidR="00A77B3E">
      <w:r>
        <w:t xml:space="preserve">                  При назначении наказания суд в соответствии со ст. ст. 4.1- 4.3  КоАП РФ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Обстоятельством, смягчающим административную ответственность, является согласие с правонарушением, признание вины; обстоятельств, отягчающих административную ответственность, судом не установлено.</w:t>
      </w:r>
    </w:p>
    <w:p w:rsidR="00A77B3E">
      <w:r>
        <w:t xml:space="preserve">                 При таких обстоятельствах, суд считает, что фио должно быть назначено административное наказание в пределах санкции ч.4 ст.12.15 КоАП РФ в виде административного штрафа в размере сумма</w:t>
      </w:r>
    </w:p>
    <w:p w:rsidR="00A77B3E">
      <w:r>
        <w:t xml:space="preserve">                  Учитывая изложенное, руководствуясь ст. ст. 29.9 - 29.11  Кодекса РФ об административных правонарушениях, мировой судья, </w:t>
      </w:r>
    </w:p>
    <w:p w:rsidR="00A77B3E">
      <w:r>
        <w:t xml:space="preserve">                     </w:t>
      </w:r>
    </w:p>
    <w:p w:rsidR="00A77B3E">
      <w:r>
        <w:t>ПОСТАНОВИЛ:</w:t>
      </w:r>
    </w:p>
    <w:p w:rsidR="00A77B3E"/>
    <w:p w:rsidR="00A77B3E">
      <w:r>
        <w:t xml:space="preserve">                    Признать фио виновным в совершении административного правонарушения, предусмотренного ч.4 ст.12.15  КоАП РФ,  и назначить административное наказание в виде административного штрафа в размере сумма.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A77B3E">
      <w:r>
        <w:t xml:space="preserve">                Реквизиты для оплаты административного штрафа:  УФК (ОМВД России по адрес, адрес), КПП телефон, ИНН телефон, ОКТМО телефон, счет 03100643000000017500,  Отделение по  адрес наименование организации, БИК телефон, кор.счет 40102810645370000035, КБК телефон телефон, УИН:  18810491241500003026.</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фио,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p w:rsidR="00A77B3E"/>
    <w:p w:rsidR="00A77B3E">
      <w:r>
        <w:t xml:space="preserve">                                       Мировой судья                                                      фио</w:t>
      </w:r>
    </w:p>
    <w:p w:rsidR="00A77B3E"/>
    <w:p w:rsidR="00A77B3E"/>
    <w:p w:rsidR="00A77B3E">
      <w:r>
        <w:t xml:space="preserve"> </w:t>
      </w:r>
    </w:p>
    <w:p w:rsidR="00A77B3E"/>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