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№5-22-539/2024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ab/>
        <w:t xml:space="preserve">Мировой судья судебного участка № 22 Алуштинского судебного района (городской адрес) адрес фио </w:t>
      </w:r>
    </w:p>
    <w:p w:rsidR="00A77B3E">
      <w:r>
        <w:tab/>
        <w:t>с участием лица привлекаемого к административной ответственности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данныеадрес.АССР, гражданка РФ; паспорт серии: 3914 № 938294, выдан дата отделом УФМС России по адрес в адрес, зарегистрированной по адресу: адрес,  и проживающей по адресу: адрес, работающая администратором школы № 58 адрес,  ранее не привлекавшейся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управляла  транспортным средством  фио  государственный регистрационный знак М281ЕС777, с признаками опьянения – запах алкоголя изо рта, нарушение речи,  не выполнила  законного требования должностного лица о прохождении медицинского освидетельствования на состояние опьянения. При этом действия фио  не содержат уголовно наказуемого деяния. Тем самым, фио совершила административное правонарушение, предусмотренное ч.1 ст.12.26  КоАП РФ.</w:t>
      </w:r>
    </w:p>
    <w:p w:rsidR="00A77B3E">
      <w:r>
        <w:t xml:space="preserve">           фио в судебное заседание явилась, ей были разъяснены права и обязанности предусмотренные КоАП, а также положения ст. 51 Конституции РФ вину в совершении административного правонарушения не признала и пояснила, что она на работе отмечала свой день рождение, закрытие сезона при этом немного выпила шампанского. Вызвала такси  и пошла переставить машину. которая была припаркована к калитке. В этот момент какая-то неадекватная женщина стала кричать, делать ей замечание и вызывать полицию. Когда приехали сотрудники ГИБДД она за рулем не находилась, стояла около машины. При этом пояснила, что она села за руль автомобиля чтобы его переставить, немного задела дерево, повредила немного свою машину, при этом ехать она не собиралась.</w:t>
      </w:r>
    </w:p>
    <w:p w:rsidR="00A77B3E">
      <w:r>
        <w:t xml:space="preserve">          фио в судебном заседании заявила ходатайство о допросе свидетелей: фио фио  явка которых была обеспечена. </w:t>
      </w:r>
    </w:p>
    <w:p w:rsidR="00A77B3E">
      <w:r>
        <w:t xml:space="preserve">         Опрошенная в судебном заседании свидетель фио которой были разъяснены права и обязанности, предусмотренные КоАП РФ, положения ст. 51 Конституции РФ, пояснила, что она является дочерью фио дата у ее мамы был выходной, ее вызвали на работу, там она немного отметила свой день рождение и решила переставить машину. Ехать она никуда не собиралась, так как мама вызвала такси. Также пояснила, что она приехала по месту работы мамы наименование организации после ее телефонного звонка,  там уже находились сотрудники ГИБДД. Какая – то женщина вопила, забрала у мамы сумку. При составлении протокола об административном правонарушении она не присутствовала. </w:t>
      </w:r>
    </w:p>
    <w:p w:rsidR="00A77B3E">
      <w:r>
        <w:t xml:space="preserve">        Опрошенная в судебном заседании свидетель фио которой были разъяснены права и обязанности, предусмотренные КоАП РФ, положения ст. 51 Конституции РФ, пояснила, что она с фио состоит в дружеских отношениях. дата она пришла к ней домой, чтобы отметить день рождение фио Алексанина Т.Ю. уехала на работу на такси, чтобы переставить машину. На месте составления протокола об административном правонарушении она не присутствовала.</w:t>
      </w:r>
    </w:p>
    <w:p w:rsidR="00A77B3E">
      <w:r>
        <w:t xml:space="preserve">          Заслушав фио свидетелей,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243791 от дата, в котором зафиксированы обстоятельства совершения административного правонарушения; фио отказалась  в ознакомлении с протоколом, копия вручена;</w:t>
      </w:r>
    </w:p>
    <w:p w:rsidR="00A77B3E">
      <w:r>
        <w:t>-  протоколом об отстранении от управления транспортным средством 82 ОТ № 062972 от дата, из которого следует, что фио  была отстранена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с признаками опьянения: запах алкоголя изо рта, нарушение речи</w:t>
      </w:r>
    </w:p>
    <w:p w:rsidR="00A77B3E">
      <w:r>
        <w:t>-  протоколом о направлении на медицинское освидетельствование на состояние опьянения адрес № 017727 от дата, согласно которого фио отказалась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фио отказалась  от ознакомления с протоколом.</w:t>
      </w:r>
    </w:p>
    <w:p w:rsidR="00A77B3E">
      <w:r>
        <w:t>- протоколом 82 ПЗ № 070962 от дата о задержании транспортного средства.</w:t>
      </w:r>
    </w:p>
    <w:p w:rsidR="00A77B3E">
      <w:r>
        <w:t>- объяснениями фио от дата согласно которого он услышал удар, вышел на улицу и увидел как водитель марка автомобиля сдавая задним ходом ударилась об дерево. Когда водитель услышал что вызывают полицию решила уехать, при моменте уезда чуть не сбила девушку и не сбила транспортное средство.</w:t>
      </w:r>
    </w:p>
    <w:p w:rsidR="00A77B3E">
      <w:r>
        <w:t>- объяснениями фио от дата согласно которого она выходя из дома цвидела женщину которая врезалась в дерево сдавая назад, подумала что ей стало плохо на что она начала себя вести неадекватно, ругалась, материлась, говорила что муж следователь и нам будет плохо, разобьет ее машину. Потом женщина начала разворот и чуть не повредила ее машину.</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которая состоит из четырех видео:</w:t>
      </w:r>
    </w:p>
    <w:p w:rsidR="00A77B3E">
      <w:r>
        <w:t>Первое видео: фио находится в патрульной машине,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нее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После этого инспектор ГИБДД предложил водителю пройти медицинское освидетельствование на состояние опьянения в медицинском учреждении. фио говорит инспектору, что она не управляла машиной, она здесь работает.</w:t>
      </w:r>
    </w:p>
    <w:p w:rsidR="00A77B3E">
      <w:r>
        <w:t xml:space="preserve">Второе видео: фио разговаривает по телефону, сотрудник объясняет ей по составлению документов. </w:t>
      </w:r>
    </w:p>
    <w:p w:rsidR="00A77B3E">
      <w:r>
        <w:t>Третье видео: после составления документов фио отказывается их подписывать и получать и вышла из патрульной машины. Инспектор ГИБДД зачитывает под видеозапись, какие документы были составлены. Исправления в протокол об административном правонарушении в части времени совершения административного правонарушения вноситься под видеозапись.</w:t>
      </w:r>
    </w:p>
    <w:p w:rsidR="00A77B3E">
      <w:r>
        <w:t>Четвертое видео: фио находясь за рулем автомобиля выезжает. Инспектор ГИБДД говорит ей,  чтобы она не уезжала и не покидала место ДТП.</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изо рта, нарушение речи,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находится в состоянии опьянения, она была отстранена от управления транспортным средством, и ей уполномоченным должностным лицом предложено пройти освидетельствование на состояние алкогольного опьянения.</w:t>
      </w:r>
    </w:p>
    <w:p w:rsidR="00A77B3E">
      <w:r>
        <w:t>В судебном заседании установлено, что фио не отрицала, что она отказалась от законных требований сотрудника ГИБДД о прохождении освидетельствования, так как считала что она не находится за управлением транспортным средством, а просто переставляла машину. При этом поясняла, что ДТП с участием другого транспортного средства не совершала, сдавая задним ходом зацепила дерево.</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фио от ответственности. Данные пояснения фио в судебном заседании подтверждают факт управления транспортным средством.</w:t>
      </w:r>
    </w:p>
    <w:p w:rsidR="00A77B3E">
      <w:r>
        <w:t xml:space="preserve">          Показания свидетелей   фио фио не опровергают обстоятельства совершения фио административного правонарушения.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ее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виновной, ее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18810491241500003271.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