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5-22-685/2024</w:t>
      </w:r>
    </w:p>
    <w:p w:rsidR="00A77B3E"/>
    <w:p w:rsidR="00A77B3E">
      <w:r>
        <w:t xml:space="preserve">                                                       П О С Т А Н ОВ Л Е Н И Е</w:t>
      </w:r>
    </w:p>
    <w:p w:rsidR="00A77B3E">
      <w:r>
        <w:t xml:space="preserve">   по делу  об административном правонарушении</w:t>
      </w:r>
    </w:p>
    <w:p w:rsidR="00A77B3E"/>
    <w:p w:rsidR="00A77B3E">
      <w:r>
        <w:t>дата                                                                       адрес, Багликова, 21</w:t>
      </w:r>
    </w:p>
    <w:p w:rsidR="00A77B3E"/>
    <w:p w:rsidR="00A77B3E">
      <w:r>
        <w:t xml:space="preserve">          Мировой судья судебного участка № 22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ч.1  ст.6.9   КоАП РФ, в отношении:</w:t>
      </w:r>
    </w:p>
    <w:p w:rsidR="00A77B3E">
      <w:r>
        <w:t xml:space="preserve"> фио,  паспортные данные УССР, зарегистрированного и проживающего по адресу: адрес, 38; гражданина РФ; паспортные данные; не работающего, не женатого; ранее не привлекавшегося к административной ответственности,</w:t>
      </w:r>
    </w:p>
    <w:p w:rsidR="00A77B3E"/>
    <w:p w:rsidR="00A77B3E">
      <w:r>
        <w:t xml:space="preserve">                                                             УСТАНОВИЛ:</w:t>
      </w:r>
    </w:p>
    <w:p w:rsidR="00A77B3E"/>
    <w:p w:rsidR="00A77B3E">
      <w:r>
        <w:t xml:space="preserve">     дата  в время, был выявлен фио по адресу адрес, который потребил наркотическое средство марихуану по собственной инициативе в отсутствии посторонних лиц без назначения врача, чем нарушены нормы ФЗ от дата № 3 ФЗ «О наркотических средствах и психотропных веществ».</w:t>
      </w:r>
    </w:p>
    <w:p w:rsidR="00A77B3E">
      <w:r>
        <w:t xml:space="preserve">          Тем самым, совершил административное правонарушение, предусмотренное ч.1 ст.6.9 КоАП РФ.</w:t>
      </w:r>
    </w:p>
    <w:p w:rsidR="00A77B3E">
      <w:r>
        <w:t xml:space="preserve">   В судебном заседании фио, которому были разъяснены права, предусмотренные КоАП РФ и положения ст. 51 Конституции РФ явился, вину в совершении вышеуказанного правонарушения признал, искренне раскаялся; не отрицал, что употребил наркотики, наркоманией не страдает, просил строго не наказывать, обязался оплатить штраф.</w:t>
      </w:r>
    </w:p>
    <w:p w:rsidR="00A77B3E">
      <w:r>
        <w:t xml:space="preserve">   Заслушав фио, исследовав представленный материал об административном правонарушении, мировой судья приходит к  следующему:</w:t>
      </w:r>
    </w:p>
    <w:p w:rsidR="00A77B3E">
      <w:r>
        <w:t xml:space="preserve">               В соответствии со ст.6.9 ч.1 КоАП РФ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КоАП РФ, влечет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Факт совершения фио административного правонарушения, предусмотренного ст.6.9 ч.1  КоАП РФ, и его виновность подтверждаются исследованными в судебном заседании доказательствами: </w:t>
      </w:r>
    </w:p>
    <w:p w:rsidR="00A77B3E">
      <w:r>
        <w:t>- протоколом об административном правонарушении от дата, который был составлен в присутствии фио, который с протоколом ознакомлен;</w:t>
      </w:r>
    </w:p>
    <w:p w:rsidR="00A77B3E">
      <w:r>
        <w:t>- листом ознакомления с правами;</w:t>
      </w:r>
    </w:p>
    <w:p w:rsidR="00A77B3E">
      <w:r>
        <w:t>- протоколом оперативно-розыскного мероприятия «Опрос» от дата;</w:t>
      </w:r>
    </w:p>
    <w:p w:rsidR="00A77B3E">
      <w:r>
        <w:t>- копией паспорта фио;</w:t>
      </w:r>
    </w:p>
    <w:p w:rsidR="00A77B3E">
      <w:r>
        <w:t>- определением о возбуждении дела об административном правонарушении и проведении административного расследования от дата;</w:t>
      </w:r>
    </w:p>
    <w:p w:rsidR="00A77B3E">
      <w:r>
        <w:t>- рапортом сотрудника ОМВД России по адрес от дата;</w:t>
      </w:r>
    </w:p>
    <w:p w:rsidR="00A77B3E">
      <w:r>
        <w:t>- справкой по результатам медицинского освидетельствования на состояние опьянения от дата;</w:t>
      </w:r>
    </w:p>
    <w:p w:rsidR="00A77B3E">
      <w:r>
        <w:t>- протоколом о направлении на медицинское освидетельствование на состояние опьянения от дата;</w:t>
      </w:r>
    </w:p>
    <w:p w:rsidR="00A77B3E">
      <w:r>
        <w:t>- актом № 159 от дата медицинского освидетельствования на состояние опьянения, согласно которого у фио установлено состояние опьянения;</w:t>
      </w:r>
    </w:p>
    <w:p w:rsidR="00A77B3E">
      <w:r>
        <w:t>- справкой о результатах химико-токсикологических исследований № 2425 от дата, согласно которой в моче фио обнаружено наркотическое вещество 11-нор-а-9-тетрагидроканнабиноловая кислота;</w:t>
      </w:r>
    </w:p>
    <w:p w:rsidR="00A77B3E">
      <w:r>
        <w:t>- справкой на физическое лицо.</w:t>
      </w:r>
    </w:p>
    <w:p w:rsidR="00A77B3E">
      <w:r>
        <w:t xml:space="preserve">  Достоверность вышеуказанных доказательств у суда сомнений не вызывает, поскольку они последовательны, непротиворечивы, согласуются между собой, составлены в соответствии  с требованиями КоАП РФ, оформлены полномочными лицами, объективно фиксируют фактические данные, а поэтому суд принимает их как допустимые доказательства.</w:t>
      </w:r>
    </w:p>
    <w:p w:rsidR="00A77B3E">
      <w:r>
        <w:t xml:space="preserve">              Совокупность указанных выше доказательств позволяет сделать вывод о том, что    фио употребил наркотическое средство или психотропные вещества без назначения врача либо новых потенциально опасных психотропных веществ, то есть совершил административное правонарушение, предусмотренное   ст.6.9   ч.1   КоАП РФ.</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личность виновного, его имущественное и семейное положение; обстоятельства, смягчающие административную ответственность - признание вины и раскаяние в содеянном.</w:t>
      </w:r>
    </w:p>
    <w:p w:rsidR="00A77B3E">
      <w:r>
        <w:t xml:space="preserve">   Обстоятельств, отягчающих административную ответственность, судом не установлено.  </w:t>
      </w:r>
    </w:p>
    <w:p w:rsidR="00A77B3E">
      <w:r>
        <w:t xml:space="preserve">       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            Поскольку  сведений о регулярном потреблении фио наркотических веществ, не установлено; пояснил, что в настоящее время он не употребляет наркотические  вещества,  мировой судья считает возможным не возлагать на фио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A77B3E">
      <w:r>
        <w:t xml:space="preserve">             На основании изложенного и руководствуясь ст.ст. 29.9 ч.1 п.1, 29.10, 29.11 Кодекса РФ об административных правонарушениях,  суд    </w:t>
      </w:r>
    </w:p>
    <w:p w:rsidR="00A77B3E">
      <w:r>
        <w:t>ПОСТАНОВИЛ:</w:t>
      </w:r>
    </w:p>
    <w:p w:rsidR="00A77B3E">
      <w:r>
        <w:t xml:space="preserve">                 Признать фио виновным в совершении административного правонарушения, предусмотренного ст.6.9 ч.1 КоАП РФ, и назначить ему административное наказание в виде  административного штрафа в размере  сумма (сумма прописью).</w:t>
      </w:r>
    </w:p>
    <w:p w:rsidR="00A77B3E">
      <w:r>
        <w:t xml:space="preserve">                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код бюджетной классификации  КБК телефон телефон  УИН 0410760300225006852406181. Назначение платежа: «штраф по делу об административном правонарушении по постановлению №5-22-685/2024 от дата».</w:t>
      </w:r>
    </w:p>
    <w:p w:rsidR="00A77B3E">
      <w:r>
        <w:t xml:space="preserve">                 Квитанцию об уплате административного штрафа  необходимо представить в судебный участок № 22 Алуштинского судебного района (городской адрес)  адрес.</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