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5-23-0003/2017</w:t>
      </w:r>
    </w:p>
    <w:p w:rsidR="00A77B3E">
      <w:r>
        <w:t>ПОСТАНОВЛЕНИЕ</w:t>
      </w:r>
    </w:p>
    <w:p w:rsidR="00A77B3E">
      <w:r>
        <w:t>об административном правонарушении</w:t>
      </w:r>
    </w:p>
    <w:p w:rsidR="00A77B3E">
      <w:r>
        <w:t>дата</w:t>
        <w:tab/>
        <w:tab/>
        <w:tab/>
        <w:tab/>
        <w:tab/>
        <w:tab/>
        <w:t xml:space="preserve">                        адрес</w:t>
      </w:r>
    </w:p>
    <w:p w:rsidR="00A77B3E"/>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паспортные данные, адрес, не работающего, зарегистрированного по адресу: адрес, адрес, о совершении административного правонарушения, предусмотренного ст. 12.26 ч.1 КоАП РФ,</w:t>
      </w:r>
    </w:p>
    <w:p w:rsidR="00A77B3E"/>
    <w:p w:rsidR="00A77B3E">
      <w:r>
        <w:t>УСТАНОВИЛ:</w:t>
      </w:r>
    </w:p>
    <w:p w:rsidR="00A77B3E"/>
    <w:p w:rsidR="00A77B3E">
      <w:r>
        <w:t>дата в время на адрес + 200 м., водитель фио, управлял автомобилем марки марка автомобиля, государственный регистрационный номер У 877 АУ 190, с признаками алкогольного опьянения и не выполнил законного требования сотрудника полиции о прохождении медицинского освидетельствования на состояние алкогольного опьянения, чем нарушил п. 2.3.2 Правил дорожного движения РФ.</w:t>
      </w:r>
    </w:p>
    <w:p w:rsidR="00A77B3E">
      <w:r>
        <w:t xml:space="preserve">фио в судебном заседании пояcнил, что является водителем в монастыре, официально не трудоустроен, действительно был остановлен сотрудниками полиции, торопился, в связи с чем отказался от прохождения освидетельствования на состояние опьянения. Не знал, что за отказ от прохождения освидетельствования предусмотрена ответственность в виде лишения права управления автомобилем. Просил не лишать его водительского удостоверения. Иных заявлений и ходатайств не имеет. </w:t>
      </w:r>
    </w:p>
    <w:p w:rsidR="00A77B3E">
      <w:r>
        <w:t>Мировой судья,  исследовав материалы дела,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запах алкоголя изо рта, выраженное дрожание пальцев рук.</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 от прохождения которого фио отказался, видеозаписью. </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Отказ зафиксирован </w:t>
      </w:r>
    </w:p>
    <w:p w:rsidR="00A77B3E">
      <w:r>
        <w:t>Мировой судья, исследовав материалы дела, приходит к выводу о наличии в действиях фио состава административного правонарушения, предусмотренного ст. 12.26 ч.1 КоАП РФ. То обстоятельство, что фио не знал об ответственности за правонарушение предусмотренное ст.12.26 ч.1 КоАП РФ, не может служить основанием для освобождения от наказания.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смягчающих или отягчающих административную ответственность судом не установлено.</w:t>
      </w:r>
    </w:p>
    <w:p w:rsidR="00A77B3E">
      <w:r>
        <w:t xml:space="preserve">Руководствуясь ст. 12.26 ч.1 КоАП РФ, </w:t>
      </w:r>
    </w:p>
    <w:p w:rsidR="00A77B3E"/>
    <w:p w:rsidR="00A77B3E">
      <w:r>
        <w:t>ПОСТАНОВИЛ:</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12.26 ч.1 КоАП РФ в виде наложения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а в случае утраты указанных документов заявить об этом в указанный орган в тот же срок.</w:t>
      </w:r>
    </w:p>
    <w:p w:rsidR="00A77B3E">
      <w:r>
        <w:t>Постановление может быть обжаловано в Алуштинский городской суд адрес в течение 10 суток со дня его получения.</w:t>
      </w:r>
    </w:p>
    <w:p w:rsidR="00A77B3E">
      <w:r>
        <w:t xml:space="preserve"> Реквизиты для оплаты штрафов УФК (ОМВД России по адрес), ИНН телефон КПП телефон ОКТМО сумма/сч 40101810335100010001 БИК телефон КБК 18811630020016000140 штраф за нарушение ПДД протокол № 77МР телефон УИН 18810491166000015771.</w:t>
      </w:r>
    </w:p>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