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5-23-3/2025</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                                                                        адрес..</w:t>
      </w:r>
    </w:p>
    <w:p w:rsidR="00A77B3E">
      <w:r>
        <w:t xml:space="preserve"> И.о. мирового судьи судебного участка №23 Алуштинского судебного района (г.адрес) адрес, мировой судья судебного участка №22 Алуштинского судебного района (городской адрес) адрес фио, </w:t>
      </w:r>
    </w:p>
    <w:p w:rsidR="00A77B3E">
      <w:r>
        <w:t>в отсутствие лица, в отношении которого ведется производство по делу об административном правонарушении – Эдиева фио;</w:t>
      </w:r>
    </w:p>
    <w:p w:rsidR="00A77B3E">
      <w:r>
        <w:t xml:space="preserve">рассмотрев материалы дела об административном правонарушении, в отношении Эдиева фио, паспортные данные, зарегистрированного по адресу: адрес, официально нетрудоустроенного, ранее привлекался к административной ответственности,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транспортным средством марки марка автомобиля государственный регистрационный знак К758АА95, при наличии признаков опьянения (нарушение речи, резкое изменение окраски кожных покровов лица), не выполнил законного требования уполномоченного должностного лица о прохождении освидетельствования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фионарушил п.2.3.2 Правил дорожного движения РФ, то есть совершил административное правонарушение, предусмотренное ч.1 ст.12.26  КоАП РФ.</w:t>
      </w:r>
    </w:p>
    <w:p w:rsidR="00A77B3E">
      <w:r>
        <w:t>фио М.У. участи в судебных заседаниях, назначенных на дата, а также на дата не принимал, о причинах неявки суде нее сообщил. Вместе с тем, о датах, времени и месте рассмотрения протокола об административном правонарушении в отношении него, судом был извещен надлежащим образом, посредством направления смс-извещений, отчеты о доставке которых имеются в материалах дела. Кроме того, фио дал соответствующее согласие на информирование его с помощью смс-извещений, что подтверждается соответствующей распиской.</w:t>
      </w:r>
    </w:p>
    <w:p w:rsidR="00A77B3E">
      <w:r>
        <w:t>Таким образом, фио будучи надлежащим образом извещенным о дате, времени и месте рассмотрения протокола в отношении него, в суд не явился, тем самым самостоятельно распорядился своим процессуальным правом в части участия в судебном заседании.</w:t>
      </w:r>
    </w:p>
    <w:p w:rsidR="00A77B3E">
      <w:r>
        <w:t>Учитывая изложенное выше, мировой судья пришел к выводу о возможности рассмотреть протокол об административном правонарушении в отсутствие неявившегося фио</w:t>
      </w:r>
    </w:p>
    <w:p w:rsidR="00A77B3E">
      <w:r>
        <w:t xml:space="preserve">Исследовав материалы дела,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В соответствии с положениями пункта 5 Порядка проведения медицинского освидетельствования на состояние опьянения (алкогольного, наркотического или иного токсического), утвержденном Приказом Минздрава России от дата N 933н (ред. от дата)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проводится в отношении: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82АП№244167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протокол об административном правонарушении подписан им без пояснений и замечаний;</w:t>
      </w:r>
    </w:p>
    <w:p w:rsidR="00A77B3E">
      <w:r>
        <w:t xml:space="preserve"> </w:t>
        <w:tab/>
        <w:t xml:space="preserve">- протоколом 82ОТ№062983 от дата об отстранении от управления транспортным средством, из которого следует, что  водитель фио был отстранен от управления транспортным средством марки марка автомобиля государственный регистрационный знак К758АА95,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82МО№017663 от дата о направлении на медицинское освидетельствование на состояние опьянения, при наличии на то законных оснований: признаков опьянения –  нарушение речи, резкое изменение окраски кожных покровов лица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ab/>
        <w:t>- сведениями из базы данных по водительскому удостоверению фио;</w:t>
      </w:r>
    </w:p>
    <w:p w:rsidR="00A77B3E">
      <w:r>
        <w:tab/>
        <w:t xml:space="preserve">- сведениями из базы данных по административным правонарушениям фио     </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такого признака как поведение не соответствующее обстановке, что согласуется с разделом 1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 прохождения медицинского освидетельствования на состояние опьянения в специализированном медицинском учреждении отказался, тем самым не выполнив законного требования уполномоченного должностного лица,  имеет место состав административного правонарушения, предусмотренный частью первой статьи 12.26 КоАП РФ.</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Эдиева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УИН:18810491241500004081.</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дней со дня получения.</w:t>
      </w:r>
    </w:p>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