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мирового судьи от дата по делу №5-23-188/2024  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участия не принимал, о причинах неявки суду не сообщил, о дате, времени и месте рассмотрения протокола в отношении него судом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51/25/82006-АП от дата, копией мирового судьи от дата по делу №5-23-188/2024  , которым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0410760300235000342520178.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