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5-23-108/2025</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дата                                                                        адрес..</w:t>
      </w:r>
    </w:p>
    <w:p w:rsidR="00A77B3E">
      <w:r>
        <w:t xml:space="preserve">Мировой судья судебного участка №23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 личность установлена по паспорту гражданина Российской Федерации;</w:t>
      </w:r>
    </w:p>
    <w:p w:rsidR="00A77B3E">
      <w:r>
        <w:t>защитника – фио, действующий на основании ордера, представил суду удостоверение адвоката;</w:t>
      </w:r>
    </w:p>
    <w:p w:rsidR="00A77B3E">
      <w:r>
        <w:t xml:space="preserve">рассмотрев материалы дела об административном правонарушении, в отношении фио, паспортные данные, гражданина Российской Федерации, паспортные данные, официально нетрудоустроенного, ранее привлекался к административной ответственности, за совершение административного правонарушения, ответственность за которое предусмотрена частью первой статьи 12.26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управляя транспортным средством марки марка автомобиля модель «Форестер» государственный регистрационный знак Н224ТУ82, при наличии признаков опьянения (запах алкоголя из полости рта), не выполнил законного требования уполномоченного должностного лица о прохождении освидетельствования медицинского освидетельствования на состояние опьянения в специальном медицинском учреждении; при этом данные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ч.1 ст.12.26  КоАП РФ.</w:t>
      </w:r>
    </w:p>
    <w:p w:rsidR="00A77B3E">
      <w:r>
        <w:t>В ходе рассмотрения протокола об административном правонарушении фио вину в совершении административного правонарушения не признал.</w:t>
      </w:r>
    </w:p>
    <w:p w:rsidR="00A77B3E">
      <w:r>
        <w:t>Защитник фио указал, что при производстве по делу об администартивном правонарушении, должностным лицом нарушены положения Административного регламента, а именно:</w:t>
      </w:r>
    </w:p>
    <w:p w:rsidR="00A77B3E">
      <w:r>
        <w:t>- в нарушение адрес регламента исполнения</w:t>
      </w:r>
    </w:p>
    <w:p w:rsidR="00A77B3E">
      <w:r>
        <w:t>Министерством внутренних дел Российской Федерации государственной</w:t>
      </w:r>
    </w:p>
    <w:p w:rsidR="00A77B3E">
      <w:r>
        <w:t>функции по осуществлению федерального государственного надзора за</w:t>
      </w:r>
    </w:p>
    <w:p w:rsidR="00A77B3E">
      <w:r>
        <w:t>соблюдением участниками дорожного движения требований законодательства</w:t>
      </w:r>
    </w:p>
    <w:p w:rsidR="00A77B3E">
      <w:r>
        <w:t>Российской Федерации в области безопасности дорожного движения,</w:t>
      </w:r>
    </w:p>
    <w:p w:rsidR="00A77B3E">
      <w:r>
        <w:t>утвержденный приказом Министерства внутренних дел РФ дата №664,</w:t>
      </w:r>
    </w:p>
    <w:p w:rsidR="00A77B3E">
      <w:r>
        <w:t>при обращении к участнику дорожного движения сотрудник обязан</w:t>
      </w:r>
    </w:p>
    <w:p w:rsidR="00A77B3E">
      <w:r>
        <w:t>представиться, назвав свою должность, звание и фамилию, предъявить по</w:t>
      </w:r>
    </w:p>
    <w:p w:rsidR="00A77B3E">
      <w:r>
        <w:t>требованию гражданина служебное удостоверение, после чего сообщить</w:t>
      </w:r>
    </w:p>
    <w:p w:rsidR="00A77B3E">
      <w:r>
        <w:t>причину и цель обращения. Указанное требование сотрудником полиции не</w:t>
      </w:r>
    </w:p>
    <w:p w:rsidR="00A77B3E">
      <w:r>
        <w:t>было выполнено;</w:t>
      </w:r>
    </w:p>
    <w:p w:rsidR="00A77B3E">
      <w:r>
        <w:t>- в нарушение п. 51 приведенного выше регламента, сотрудником не разъяснен порядок обжалования действий должностного лица;</w:t>
      </w:r>
    </w:p>
    <w:p w:rsidR="00A77B3E">
      <w:r>
        <w:t>- не разъяснены процессуальные права и обязанности, предусмотренные положениями статьи 25.1 КоАП РФ и статьей 51 Конституции Российской Федерации;</w:t>
      </w:r>
    </w:p>
    <w:p w:rsidR="00A77B3E">
      <w:r>
        <w:t>- не ознакомил с протоколом отстранения от управления транспортным средством;</w:t>
      </w:r>
    </w:p>
    <w:p w:rsidR="00A77B3E">
      <w:r>
        <w:tab/>
        <w:t>- не предоставлена возможность дать пояснения и ознакомиться с иными процессуальными документами, составленными должностным лицом;</w:t>
      </w:r>
    </w:p>
    <w:p w:rsidR="00A77B3E">
      <w:r>
        <w:t>- инспектор нарушил адрес регламента, согласно</w:t>
      </w:r>
    </w:p>
    <w:p w:rsidR="00A77B3E">
      <w:r>
        <w:t>которого перед освидетельствованием на состояние алкогольного опьянения</w:t>
      </w:r>
    </w:p>
    <w:p w:rsidR="00A77B3E">
      <w:r>
        <w:t>сотрудник информирует освидетельствуемого водителя транспортного</w:t>
      </w:r>
    </w:p>
    <w:p w:rsidR="00A77B3E">
      <w:r>
        <w:t>средства о порядке освидетельствования с применением специального</w:t>
      </w:r>
    </w:p>
    <w:p w:rsidR="00A77B3E">
      <w:r>
        <w:t>технического средства, целостности клейма государственного поверителя,</w:t>
      </w:r>
    </w:p>
    <w:p w:rsidR="00A77B3E">
      <w:r>
        <w:t>наличии свидетельства о поверке или записи о поверке в паспорте технического</w:t>
      </w:r>
    </w:p>
    <w:p w:rsidR="00A77B3E">
      <w:r>
        <w:t>средства измерения, однако инспектор не пояснил какой прибор он хочет</w:t>
      </w:r>
    </w:p>
    <w:p w:rsidR="00A77B3E">
      <w:r>
        <w:t>использовать для освидетельствования, не предоставил наличие свидетельства</w:t>
      </w:r>
    </w:p>
    <w:p w:rsidR="00A77B3E">
      <w:r>
        <w:t>о поверке или записи о поверке в паспорте технического средства измерения,</w:t>
      </w:r>
    </w:p>
    <w:p w:rsidR="00A77B3E">
      <w:r>
        <w:t>полагаю, что указанного прибора для освидетельствования у инспектора</w:t>
      </w:r>
    </w:p>
    <w:p w:rsidR="00A77B3E">
      <w:r>
        <w:t>вообще не было;</w:t>
      </w:r>
    </w:p>
    <w:p w:rsidR="00A77B3E">
      <w:r>
        <w:t>- инспектором не было предъявлено требование пройти медицинское освидетельствование на состояние опьянения в специализированным медицинском учреждении, вместо этого было предложено продуть алкотестер в «Алуштинской ЦГБ».</w:t>
      </w:r>
    </w:p>
    <w:p w:rsidR="00A77B3E">
      <w:r>
        <w:t>Определением и.о. мирового судьи от дата мировому судье судебного участка №33 Джанкойского судебного района поручено провести допрос должностного лица, составившего протокол об административном правонарушении. Ответы на поставленные защитником вопросы изложены в протоколе опроса свидетеля от дата, приобщенный к материалам настоящего дела.</w:t>
      </w:r>
    </w:p>
    <w:p w:rsidR="00A77B3E">
      <w:r>
        <w:t xml:space="preserve">Исследовав материалы дела, заслушав фио, а также его защитника, исследовав протокол опроса свидетеля от дата, оценив представленные доказательства, суд приходит к следующему:   </w:t>
      </w:r>
    </w:p>
    <w:p w:rsidR="00A77B3E">
      <w:r>
        <w:t>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В соответствии с положениями пункта 5 Порядка проведения медицинского освидетельствования на состояние опьянения (алкогольного, наркотического или иного токсического), утвержденном Приказом Минздрава России от дата N 933н (ред. от дата) "О порядке проведения медицинского освидетельствования на состояние опьянения (алкогольного, наркотического или иного токсического)", медицинское освидетельствование проводится в отношении: 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w:t>
      </w:r>
    </w:p>
    <w:p w:rsidR="00A77B3E">
      <w:r>
        <w:t>В п.1 Постановления Пленума Верховного Суда РФ от дата №18 «О некоторых вопросах, возникающих у судов при применении Особенной части Кодекса Российской Федерации об административных правонарушениях» разъяснено, что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 К водителю также приравнивается лицо, обучающее вождению.</w:t>
      </w:r>
    </w:p>
    <w:p w:rsidR="00A77B3E">
      <w:r>
        <w:tab/>
        <w:t>Из п.3 вышеуказанного Постановления Пленума Верховного Суда РФ  следует,  что, поскольку Правила дорожного движения Российской Федерации (далее - ПДД) распространяются на все транспортные средства, то лишение лица за совершение им административного правонарушения права управления транспортным средством определенного вида означает, что это лицо одновременно лишается права управления и другими транспортными средствами, указанными в пункте 1 примечания к статье 12.1 КоАП РФ.</w:t>
      </w:r>
    </w:p>
    <w:p w:rsidR="00A77B3E">
      <w: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ab/>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ab/>
        <w:t>- протоколом 82АП№281111 от дата об административном правонарушении, в котором зафиксированы обстоятельства совершения административного правонарушения; замечаний к протоколу у фио не имелось, протокол об административном правонарушении подписан им без пояснений и замечаний, копия протокола получена нарочно;</w:t>
      </w:r>
    </w:p>
    <w:p w:rsidR="00A77B3E">
      <w:r>
        <w:t xml:space="preserve"> </w:t>
        <w:tab/>
        <w:t xml:space="preserve">- протоколом 82СИ№002200 от дата об отстранении от управления транспортным средством, из которого следует, что  водитель фио был отстранен от управления транспортным средством марки марка автомобиля модель «Форестер» государственный регистрационный знак Н224ТУ82, ввиду наличия достаточных оснований  полагать, что  лицо, которое управляет  транспортным средством, находится в состоянии  опьянения, копия протокола вручена фио нарочно, что подтверждается его подписью в соответствующей графе протокола; </w:t>
      </w:r>
    </w:p>
    <w:p w:rsidR="00A77B3E">
      <w:r>
        <w:tab/>
        <w:t>- протоколом 82МО№023160 от дата о направлении на медицинское освидетельствование на состояние опьянения, при наличии на то законных оснований: признаков опьянения –    запах алкоголя из полости рта (одного или нескольких);</w:t>
      </w:r>
    </w:p>
    <w:p w:rsidR="00A77B3E">
      <w:r>
        <w:tab/>
        <w:t>- в вышеуказанных протоколах указано,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ab/>
        <w:t>- сведениями из базы данных по водительскому удостоверению фио;</w:t>
      </w:r>
    </w:p>
    <w:p w:rsidR="00A77B3E">
      <w:r>
        <w:tab/>
        <w:t>- сведениями из базы данных по административным правонарушениям фио</w:t>
      </w:r>
    </w:p>
    <w:p w:rsidR="00A77B3E">
      <w:r>
        <w:tab/>
        <w:t xml:space="preserve">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ab/>
        <w:t>Протокол об административном правонарушении и другие процессуальные документы составлены в соответствии с требованиями  КоАП РФ, права  привлекаемого лица соблюдены.</w:t>
      </w:r>
    </w:p>
    <w:p w:rsidR="00A77B3E">
      <w:r>
        <w:tab/>
        <w:t xml:space="preserve">В данном случае для привлечения к административной ответственности по ч.1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ab/>
        <w:t>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ab/>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резкое изменение окраски кожных покровов лица, поведение не соответствующее обстановке, что согласуется с разделом 1 «Правил освидетельствования». </w:t>
      </w:r>
    </w:p>
    <w:p w:rsidR="00A77B3E">
      <w:r>
        <w:tab/>
        <w:t>В связи с обнаружением признаков опьянения, являющихся достаточным основанием полагать, что  водитель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w:t>
      </w:r>
    </w:p>
    <w:p w:rsidR="00A77B3E">
      <w:r>
        <w:tab/>
        <w:t>Поскольку фио от прохождения медицинского освидетельствования на состояние опьянения в специализированном медицинском учреждении отказался, тем самым не выполнив законного требования уполномоченного должностного лица,  имеет место состав административного правонарушения, предусмотренный частью первой статьи 12.26 КоАП РФ.</w:t>
      </w:r>
    </w:p>
    <w:p w:rsidR="00A77B3E">
      <w:r>
        <w:tab/>
        <w:t>Оценивая собранные по делу доказательства,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Так, фабула части первой статьи 12.26 КоАП РФ гласит, что наказуемым, в понимании настоящего кодекса является,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Статья 12.26 КоАП РФ предусматривает наступление административной ответственности за невыполнение водителем транспортного средства требования о прохождении медицинского освидетельствования на состояние опьянения.</w:t>
      </w:r>
    </w:p>
    <w:p w:rsidR="00A77B3E">
      <w:r>
        <w:t>В рассматриваемом случае, такое событие, а именно – отказ от прохождения освидетельствования в медицинском учреждении, отражено в протоколе об административном правонарушении, являющимся предметом рассмотрения настоящего дела.</w:t>
      </w:r>
    </w:p>
    <w:p w:rsidR="00A77B3E">
      <w:r>
        <w:t>Что касается доводов защитника суд полагает необходимым указать следующее.</w:t>
      </w:r>
    </w:p>
    <w:p w:rsidR="00A77B3E">
      <w:r>
        <w:t>Так, довод защитника о том, что в нарушение адрес регламента исполнения Министерством внутренних дел Российской Федерации государственной функции по осуществлению федерального государственного надзора за</w:t>
      </w:r>
    </w:p>
    <w:p w:rsidR="00A77B3E">
      <w:r>
        <w:t>соблюдением участниками дорожного движения требований законодательства</w:t>
      </w:r>
    </w:p>
    <w:p w:rsidR="00A77B3E">
      <w:r>
        <w:t>Российской Федерации в области безопасности дорожного движения,</w:t>
      </w:r>
    </w:p>
    <w:p w:rsidR="00A77B3E">
      <w:r>
        <w:t>утвержденный приказом Министерства внутренних дел РФ дата №664,</w:t>
      </w:r>
    </w:p>
    <w:p w:rsidR="00A77B3E">
      <w:r>
        <w:t>при обращении к участнику дорожного движения сотрудник обязан</w:t>
      </w:r>
    </w:p>
    <w:p w:rsidR="00A77B3E">
      <w:r>
        <w:t>представиться, назвав свою должность, звание и фамилию, предъявить по</w:t>
      </w:r>
    </w:p>
    <w:p w:rsidR="00A77B3E">
      <w:r>
        <w:t>требованию гражданина служебное удостоверение, после чего сообщить</w:t>
      </w:r>
    </w:p>
    <w:p w:rsidR="00A77B3E">
      <w:r>
        <w:t>причину и цель обращения судом признается несостоятельным, суд признает несостоятельным в силу следующего.</w:t>
      </w:r>
    </w:p>
    <w:p w:rsidR="00A77B3E">
      <w:r>
        <w:t>Так, приказом МВД РФ «О признании утратившими силу приказов МВД России от дата N 664 и от дата N 948" от дата №263,  приказ МВД РФ дата №664 утратил силу.</w:t>
      </w:r>
    </w:p>
    <w:p w:rsidR="00A77B3E">
      <w:r>
        <w:t>В соответствии с п.10 Приказа МВД России от дата N 264 "Об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(Зарегистрировано в Минюсте России дата N 74087) при обращении к участнику дорожного движения сотрудник называет свои должность, звание, фамилию, предъявляет по требованию гражданина служебное удостоверение, после чего сообщает причину и цель обращения.</w:t>
      </w:r>
    </w:p>
    <w:p w:rsidR="00A77B3E">
      <w:r>
        <w:t>Указанные требования должностным лицом исполнены в полном объеме, в процессуальных документах указаны ФИО и должность должностного лица, составившего данные документы, сотрудник одет в форменное обмундирование, на котором закреплен нагрудный знак, данные обстоятельства запечатлены на видеозаписях, представленных в материалы дела.</w:t>
      </w:r>
    </w:p>
    <w:p w:rsidR="00A77B3E">
      <w:r>
        <w:t>При этом, довод защитника о том, что должностное лицо не представилось и не сообщило причину остановки транспортного средства основывается исключительно в рамках представленной видеозаписи, сам момент остановки транспортного средства запечатлен на видеорегистратор, установленный в салоне патрульного автомобиля, в связи с чем, нельзя утверждать, что требования приведенного выше пункта 10 должностным лицом не исполнены.</w:t>
      </w:r>
    </w:p>
    <w:p w:rsidR="00A77B3E">
      <w:r>
        <w:t>Кроме того, сам фио в ходе общения с инспектором никаких претензий по данному вопросу не высказывает.</w:t>
      </w:r>
    </w:p>
    <w:p w:rsidR="00A77B3E">
      <w:r>
        <w:t>Довод защитника о том, что сотрудником не разъяснен порядок обжалования действий должностного лица материалами дела не подтверждается и судом отклоняется в силу следующего.</w:t>
      </w:r>
    </w:p>
    <w:p w:rsidR="00A77B3E">
      <w:r>
        <w:t>Так, из содержания видеозаписи под названием «VID20250219183310» следует, что фио разъяснены его процессуальные права и обязанности, предусмотренные статьей 25.1 КоАП РФ. Доказательств того, что между фио и должностным лицом была конфликтная ситуация, защитником не представлено и является односторонним утверждением.</w:t>
      </w:r>
    </w:p>
    <w:p w:rsidR="00A77B3E">
      <w:r>
        <w:t>Кроме того, защитник данный вопрос перед должностным лицом не ставил, что подтверждается его ходатайством имеющимся в материалах дела.</w:t>
      </w:r>
    </w:p>
    <w:p w:rsidR="00A77B3E">
      <w:r>
        <w:t>фио на видеозаписи указывает, что его процессуальные права и обязанности ему ясны и понятны, при этом при наличии, как указывает защитник, конфликтной ситуации, фио не был лишен права и возможности заявить отвод должностному лицу, чего не сделал.</w:t>
      </w:r>
    </w:p>
    <w:p w:rsidR="00A77B3E">
      <w:r>
        <w:t>Довод защитника о том, что фио не был ознакомлен с материалами дела, процессуальными документами и, в частности, с протоколом об отстранении от управления транспортным средством судом отклоняется, поскольку не подтверждается какими-либо доказательствами. Вместе с тем, суд полагает необходимым отметить, что фио были вручены все копии составленных процессуальных документов, о чем свидетельствует его собственноручная подпись в соответствующих графах протоколов.</w:t>
      </w:r>
    </w:p>
    <w:p w:rsidR="00A77B3E">
      <w:r>
        <w:t>Правом на ознакомление с материалами дела об административном правонарушении, в период нахождения данных материалов в ОГИБДД ОМВД России по адрес, фио не воспользовался и реализовал его по своему усмотрению, посредством ознакомления в суде с помощью защитника.</w:t>
      </w:r>
    </w:p>
    <w:p w:rsidR="00A77B3E">
      <w:r>
        <w:t>Ссылка защитника на то обстоятельство, что фио был согласен пройти освидетельствование на состояние алкогольного опьянения на месте остановки транспортного средства, однако данное согласие было проигнорировано должностным лицом суд отклоняет в силу следующего.</w:t>
      </w:r>
    </w:p>
    <w:p w:rsidR="00A77B3E">
      <w:r>
        <w:t>Как усматривается из материалов дела, а именно из содержания видеозаписи «VID_20250219231615», временной отрезок с 3 мин. 46 сек. по 4 мин. 22 сек. на требование инспектора о прохождении освидетельствования на состояние алкогольного опьянения на месте остановки транспортного средства фио выражает согласие пройти освидетельствование на состояние опьянения, однако как пешеход.</w:t>
      </w:r>
    </w:p>
    <w:p w:rsidR="00A77B3E">
      <w:r>
        <w:t>Данные действия судом оцениваются как уклонение от выполнения требования должностного лица, а не как согласие его выполнить, а поэтому в данной части утверждение защитника о согласии его подзащитного пройти освидетельствание на месте суд отклоняет.</w:t>
      </w:r>
    </w:p>
    <w:p w:rsidR="00A77B3E">
      <w:r>
        <w:t>Кроме того, далее фио отказывается пройти освидетельствание на месте, что следует из содержания видеозаписи «VID20250219183310».</w:t>
      </w:r>
    </w:p>
    <w:p w:rsidR="00A77B3E">
      <w:r>
        <w:t>Что касается довода защитника о том, что должностное лицо направило фио не в специализированное наименование организации в связи с чем, нарушен порядок направления лица на медицинское освидетельствание на состояние опьянения суд оценивает критически в силу следующего.</w:t>
      </w:r>
    </w:p>
    <w:p w:rsidR="00A77B3E">
      <w:r>
        <w:t xml:space="preserve">Так, как было указано выше, п. 2.3.2 ПДД РФ по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Объективную сторону административного правонарушения, ответственность за которое установлена частью 1 статьи 12.265 КоАП РФ, образует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независимо от того в какой форме (устной или письменной) было выражено невыполнение законного требования.</w:t>
      </w:r>
    </w:p>
    <w:p w:rsidR="00A77B3E">
      <w:r>
        <w:t>Приведенное выше не наделяет фио правом ставить перед инспектором требования с предпочтениями в какое именно медицинское учреждение он будет согласен проследовать.</w:t>
      </w:r>
    </w:p>
    <w:p w:rsidR="00A77B3E">
      <w:r>
        <w:t>Предложение инспектора «пройти тест на состояние опьянения в специализированном медицинском учреждении адрес» суд расценивает как оговорку.</w:t>
      </w:r>
    </w:p>
    <w:p w:rsidR="00A77B3E">
      <w:r>
        <w:t>Кроме того, в ходже судебного заседания фио пояснил, что кроме медицинского учреждения, расположенного по адресу: адрес, иных не знает, процедуру прохождения медицинского освидетельствания на состояние опьянения также не знает.</w:t>
      </w:r>
    </w:p>
    <w:p w:rsidR="00A77B3E">
      <w:r>
        <w:t>Таким образом, ультиматумы фио в части медицинского учреждения не имеют юридического значения и направлены были на уклонение от выполнения законного требования должностного лица, в связи с чем, его действия верно квалифицированы по части 1 статьи 12.26 КоАП РФ.</w:t>
      </w:r>
    </w:p>
    <w:p w:rsidR="00A77B3E">
      <w:r>
        <w:t>При этом, вопрос о том, уполномочено ли ГБУЗ РК «Алуштинская ЦГБ» проводить медицинское освидетельствание на состояние опьянения исследованию не подлежит, поскольку оно данным медицинским учреждением не проводилось.</w:t>
      </w:r>
    </w:p>
    <w:p w:rsidR="00A77B3E">
      <w:r>
        <w:t xml:space="preserve">Иные доводы фио и его защитника направлены исключительно на уклонение от административной ответственности, представлены односторонне и не согласуются с материалами дела, в частности отсутствие анализатора паров этанола в момент предъявления требования пройти освидетельствование на состояние опьянения на месте остановки транспортного средства, наличия давления со стороны должностных лиц, в связи с чем, судом отклонены. </w:t>
      </w:r>
    </w:p>
    <w:p w:rsidR="00A77B3E">
      <w:r>
        <w:t>Санкция части первой статьи 12.26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его имущественное и семейное положение. Обстоятельств, смягчающих  и отягчающих административную ответственность, судом не установлено.  </w:t>
      </w:r>
    </w:p>
    <w:p w:rsidR="00A77B3E">
      <w:r>
        <w:t>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 xml:space="preserve">Руководствуясь  ст. ст. 29.9 - 29.11 КоАП РФ, мировой судья  </w:t>
      </w:r>
    </w:p>
    <w:p w:rsidR="00A77B3E">
      <w:r>
        <w:t xml:space="preserve">                                                               ПОСТАНОВИЛ:</w:t>
      </w:r>
    </w:p>
    <w:p w:rsidR="00A77B3E">
      <w:r>
        <w:tab/>
        <w:t>Признать фио, паспортные данные,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(ОМВД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УИН:18810491251500000506.</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 xml:space="preserve">Мировой судья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