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5-23-188/2025</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 рассмотрев материалы дела об административном правонарушении, в отношении фио, паспортные данные, зарегистрированного по адресу: адрес октября, 16, квартира 10, водительское удостоверение серии 9938 номер телефон от дата, официально нетрудоустроенного, ранее привлекался административной ответственности,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марка автомобиля государственный регистрационный знак Н788ОА67 в состоянии опьянения, в соответствии с актом освидетельствования на состояние  алкогольного опьянения 82АО№036518 от дата (установлено состояние опьянения, результат освидетельствования составил 0,537 мг/л),  тем самым фио нарушил п.2.7 ПДД РФ, следовательно, совершил административное правонарушение, предусмотренное ч.1 ст.12.8  КоАП РФ.</w:t>
      </w:r>
    </w:p>
    <w:p w:rsidR="00A77B3E">
      <w:r>
        <w:t>фио Д.М. в судебное заседание не явился, о дате, времени и месте рассмотрения протокола в отношении него, извещен надлежащим образом, в связи с чем, мировой судья полагает возможным рассмотреть дело об административном правонарушении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82АП№020818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протокол подписан им без замечаний, даны пояснения в части несогласия с результатами акта медицинского освидетельствования;</w:t>
      </w:r>
    </w:p>
    <w:p w:rsidR="00A77B3E">
      <w:r>
        <w:t>- протоколом об отстранении от управления транспортным средством серии 82ОТ №063094 от дата, в соответствии с которым, фио  был отстранен от управления транспортным средством марки марка автомобиля государственный регистрационный знак Н788ОА67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алкогольного опьянения 82АО№036518 от дата в соответствии с которым у фио установлено состояние опьянения;</w:t>
      </w:r>
    </w:p>
    <w:p w:rsidR="00A77B3E">
      <w:r>
        <w:t>- тестом анализатора паров этанола «Юпитер-к» №000200;</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12.8 ч.1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(УМВД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УИН:18810491251500000247.</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