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№ 5-23-213/2025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</w:t>
        <w:tab/>
        <w:tab/>
        <w:tab/>
        <w:tab/>
        <w:tab/>
        <w:t xml:space="preserve">        </w:t>
        <w:tab/>
        <w:t xml:space="preserve">         адрес</w:t>
      </w:r>
    </w:p>
    <w:p w:rsidR="00A77B3E">
      <w:r>
        <w:t xml:space="preserve">Мировой судья судебного участка №23 Алуштинского судебного района (городской адрес)  адрес фио, рассмотрев в открытом судебном заседании материалы дела об административном правонарушении, предусмотренном ст.20.25 ч.1 КоАП РФ, в отношении </w:t>
      </w:r>
    </w:p>
    <w:p w:rsidR="00A77B3E">
      <w:r>
        <w:t xml:space="preserve"> в отношении фио, паспортные данные, гражданина Российской Федерации, паспортные данные, зарегистрированный и проживающий по адресу: адрес, официально нетрудоустроенного, ранее привлекался к административной ответственности,</w:t>
      </w:r>
    </w:p>
    <w:p w:rsidR="00A77B3E">
      <w:r>
        <w:t>УСТАНОВИЛ:</w:t>
      </w:r>
    </w:p>
    <w:p w:rsidR="00A77B3E">
      <w:r>
        <w:t xml:space="preserve">Постановлением №18810582241016114091 от  дата  фио,  был привлечен к административной ответственности по ч.2 статьи 12.9 Кодекса Российской Федерации об административных правонарушениях, ему назначено административное наказание в виде административного штрафа в сумме сумма. </w:t>
      </w:r>
    </w:p>
    <w:p w:rsidR="00A77B3E">
      <w:r>
        <w:t xml:space="preserve">Указанное постановление вступило в законную силу дата, однако в установленный законом 60-дневный срок со дня вступления постановления в законную силу, а именно не позднее дата, штраф не оплатил, то есть совершил административное правонарушение, предусмотренное ст. 20.25 ч.1 КоАП РФ. </w:t>
      </w:r>
    </w:p>
    <w:p w:rsidR="00A77B3E">
      <w:r>
        <w:t>фио Л.Э. в судебном заседании участия не принимал, о дате, времени и месте рассмотрения дела, был извещен смс-извещением, в связи с чем, суд полагает возможным рассмотреть дело об административном правонарушении в отсутствие неявившегося фио</w:t>
      </w:r>
    </w:p>
    <w:p w:rsidR="00A77B3E">
      <w:r>
        <w:t>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>Факт совершения фио административного правонарушения, предусмотренного ч. 1 ст.20.25 КоАП РФ, и его виновность подтверждается исследованными в судебном заседании доказательствами: протоколом об административном правонарушении 82АП№281021 от дата,  заверенной копией постановления №18810582241016114091 от  дата, которым  фио,  был привлечен к административной ответственности по ч.2 статьи 12.9 Кодекса Российской Федерации об административных правонарушениях, ему назначено административное наказание в виде административного штрафа в сумме сумма, данными об отсутствии информации об оплате назначенного штрафа.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Оценивая собранные по делу доказательства, судья считает, что вина фио установлена, доказана и его действия надлежит квалифицировать по ч.1 ст. 20.25  КоАП РФ.</w:t>
      </w:r>
    </w:p>
    <w:p w:rsidR="00A77B3E">
      <w:r>
        <w:t>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При назначении наказания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раскаяние. Обстоятельств, отягчающих административную ответственность, судом не установлено.  </w:t>
      </w:r>
    </w:p>
    <w:p w:rsidR="00A77B3E">
      <w:r>
        <w:t>На основании вышеизложенного судья считает возможным назначить фио административное наказание в пределах санкции, предусмотренной ч.1 ст.20.25  КоАП РФ, в виде административного  штрафа  в размере суммы неуплаченного штрафа -  в  размере сумма</w:t>
      </w:r>
    </w:p>
    <w:p w:rsidR="00A77B3E">
      <w:r>
        <w:t xml:space="preserve">                Руководствуясь ст.ст.29.9, 29.10, 29.11 КоАП РФ, мировой судья</w:t>
      </w:r>
    </w:p>
    <w:p w:rsidR="00A77B3E">
      <w:r>
        <w:t xml:space="preserve">                                                   П О С Т А Н О В И Л :</w:t>
      </w:r>
    </w:p>
    <w:p w:rsidR="00A77B3E">
      <w:r>
        <w:t xml:space="preserve">Признать фио, паспортные данные виновным в совершении административного правонарушения, предусмотренного ч.1 ст.20.25 КоАП РФ и назначить ему административное наказание в виде административного штрафа  в двукратном размере суммы неуплаченного штрафа -  в размере сумма.  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ab/>
        <w:t xml:space="preserve">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УИН 0410760300235002132520179. </w:t>
      </w:r>
    </w:p>
    <w:p w:rsidR="00A77B3E">
      <w:r>
        <w:t>Постановление может быть обжаловано в Алуштинский городской суд через мирового судью   в течение 10 дней со дня  его получения.</w:t>
      </w:r>
    </w:p>
    <w:p w:rsidR="00A77B3E">
      <w:r>
        <w:t xml:space="preserve">Мировой судья                                                     </w:t>
        <w:tab/>
        <w:tab/>
        <w:tab/>
        <w:tab/>
        <w:t>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