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05-23-0227/2017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учащегося Омский Университет, 4 курс,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 штраф сумма назначенный постановлением от дата</w:t>
      </w:r>
    </w:p>
    <w:p w:rsidR="00A77B3E">
      <w:r>
        <w:t>фио в судебном заседании вину признал, пояснил, что о штрафах не знал, так как проживал в Омске, по месту жительства ему ничего не приходило.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оплаты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направлено фио почтой.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(УМВД России по адрес), ИНН телефон КПП телефон ОКТМО сумма/сч 40101810100000010000 Отделение Омск БИК телефон КБК 18811643000016000140 УИН 18810455170550173946 Назначение: административный штраф.</w:t>
      </w:r>
    </w:p>
    <w:p w:rsidR="00A77B3E"/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