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5-23-     ____       /2017</w:t>
      </w:r>
    </w:p>
    <w:p w:rsidR="00A77B3E">
      <w:r>
        <w:t>ПОСТАНОВЛЕНИЕ</w:t>
      </w:r>
    </w:p>
    <w:p w:rsidR="00A77B3E">
      <w:r>
        <w:t>по делу об административном правонарушении</w:t>
      </w:r>
    </w:p>
    <w:p w:rsidR="00A77B3E">
      <w:r>
        <w:t>дата                                                                               адрес, Багликова, 21</w:t>
      </w:r>
    </w:p>
    <w:p w:rsidR="00A77B3E"/>
    <w:p w:rsidR="00A77B3E">
      <w:r>
        <w:t>Мировой судья адрес № 23 Алуштинского судебного района (г.адрес) фио, рассмотрев материал об административном правонарушении в отношении</w:t>
      </w:r>
    </w:p>
    <w:p w:rsidR="00A77B3E">
      <w:r>
        <w:t xml:space="preserve">фио, паспортные данные, не работающего, зарегистрированного по адресу: адрес, </w:t>
      </w:r>
    </w:p>
    <w:p w:rsidR="00A77B3E">
      <w:r>
        <w:t>о совершении административного правонарушения, предусмотренного ст. 20.21 КоАП РФ</w:t>
      </w:r>
    </w:p>
    <w:p w:rsidR="00A77B3E"/>
    <w:p w:rsidR="00A77B3E">
      <w:r>
        <w:t>установил:</w:t>
      </w:r>
    </w:p>
    <w:p w:rsidR="00A77B3E"/>
    <w:p w:rsidR="00A77B3E">
      <w:r>
        <w:t>дата в время, фио, в общественном месте по адресу: адрес, около дома 5, находился в состоянии опьянения, оскорбляющем человеческое достоинство и общественную нравственность, а именно, шатался при хотьбе, мешал проходу граждан, слабо ориентировался в окружающей обстановке.</w:t>
      </w:r>
    </w:p>
    <w:p w:rsidR="00A77B3E">
      <w:r>
        <w:t>фио В.Д. в судебном заседании вину признал.</w:t>
      </w:r>
    </w:p>
    <w:p w:rsidR="00A77B3E">
      <w:r>
        <w:t>Мировой судья, исследовав материалы дела об административном правонарушении, приходит к следующему.</w:t>
      </w:r>
    </w:p>
    <w:p w:rsidR="00A77B3E">
      <w:r>
        <w:t>Факт административного правонарушения подтвержден протоколом об административном правонарушении, объяснением фио, актом медицинского освидетельствования на состояние опьянения, рапортом сотрудника полиции, не доверять которым у суда оснований не имеется.</w:t>
      </w:r>
    </w:p>
    <w:p w:rsidR="00A77B3E">
      <w:r>
        <w:t>При назначении наказания суд принимает во внимание характер совершенного правонарушения и личность правонарушителя.</w:t>
      </w:r>
    </w:p>
    <w:p w:rsidR="00A77B3E">
      <w:r>
        <w:t xml:space="preserve">Обстоятельств, смягчающих административную ответственность, судом не установлено. </w:t>
      </w:r>
    </w:p>
    <w:p w:rsidR="00A77B3E">
      <w:r>
        <w:t xml:space="preserve">Установлено обстоятельство отягчающее административную ответственность -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 предусмотренный статьей 4.6 настоящего Кодекса. дата фио постановлением об административном правонарушении подвергнут административному взысканию за совершение административного правонарушения, предусмотренного ст.20.21 КоАП РФ в виде штрафа в размере сумма Штраф не уплачен. </w:t>
      </w:r>
    </w:p>
    <w:p w:rsidR="00A77B3E">
      <w:r>
        <w:t>Руководствуясь ст.ст.24.5, 29.10 КоАП РФ,</w:t>
      </w:r>
    </w:p>
    <w:p w:rsidR="00A77B3E"/>
    <w:p w:rsidR="00A77B3E">
      <w:r>
        <w:t>П О С Т А Н О В И Л :</w:t>
      </w:r>
    </w:p>
    <w:p w:rsidR="00A77B3E"/>
    <w:p w:rsidR="00A77B3E">
      <w:r>
        <w:t>фио, паспортные данные, подвергнуть административному взысканию  за совершение административного правонарушения, предусмотренного ст. 20.21 КоАП РФ в виде   штрафа в размере сумма.</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 xml:space="preserve">Реквизиты для оплаты штрафов УФК (ОМВД России по адрес), ИНН телефон КПП телефон ОКТМО сумма/сч 40101810335100010001 Отделение по адрес ЦБ РФ БИК телефон КБК 18811690040046000140 УИН 18880491170001654025.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