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</w:t>
      </w:r>
    </w:p>
    <w:p w:rsidR="00A77B3E">
      <w:r>
        <w:t>Дело № 05-23-0258/2017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ab/>
        <w:tab/>
        <w:tab/>
        <w:tab/>
        <w:tab/>
        <w:t xml:space="preserve">                        адрес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фио, паспортные данные, работающего охранником ЦГБ «Алушта», зарегистрированного по адресу: адрес, о совершении административного правонарушения, предусмотренного ст. 12.26 ч.1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в адрес, а/д граница с Украиной Симферополь-Алушта-Ялта 706 км. + 500 м., водитель фио, управлял транспортным средством фио, с признаками алкогольного опьянения и не выполнил законного требования сотрудника полиции о прохождении медицинского освидетельствования на состояние алкогольного опьянения, чем нарушил п. 2.3.2 Правил дорожного движения РФ.</w:t>
      </w:r>
    </w:p>
    <w:p w:rsidR="00A77B3E">
      <w:r>
        <w:t>фио в судебном заседании не присутствовал. О дне и месте судебного заседания извещен надлежащим образом - телефонограммой.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>Мировой судья,  исследовав материалы дела, приходит к следующему.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протоколе о направлении на медицинское освидетельствование на состояние опьянения: запах алкоголя изо рта.</w:t>
      </w:r>
    </w:p>
    <w:p w:rsidR="00A77B3E">
      <w:r>
        <w:t xml:space="preserve">Факт совершения фио административного правонарушения полностью подтверждается материалами дела: протоколом об административном правонарушении, протоколом об отстранении от управления транспортным средством, протоколом о направлении на медицинское освидетельствование, от прохождения которого фио отказался, видеозаписью. 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РФ,</w:t>
      </w:r>
    </w:p>
    <w:p w:rsidR="00A77B3E">
      <w:r>
        <w:t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отказался. Отказ зафиксирован на видео.</w:t>
      </w:r>
    </w:p>
    <w:p w:rsidR="00A77B3E">
      <w:r>
        <w:t xml:space="preserve">Мировой судья, исследовав материалы дела, приходит к выводу о наличии в действиях фио состава административного правонарушения, предусмотренного ст. 12.26 ч.1 КоАП РФ.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смягчающих или отягчающих административную ответственность судом не установлено.</w:t>
      </w:r>
    </w:p>
    <w:p w:rsidR="00A77B3E">
      <w:r>
        <w:t xml:space="preserve">Руководствуясь ст. 12.26 ч.1 КоАП РФ, 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подвергнуть административному взысканию за совершение административного правонарушения, предусмотренного ст. 12.26 ч.1 КоАП РФ в виде наложения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 но не сумма прописью либо административный арест на срок до 15 суток, либо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удостоверение, в орган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A77B3E">
      <w:r>
        <w:t>Постановление может быть обжаловано в Алуштинский городской суд адрес в течение 10 суток со дня его получения.</w:t>
      </w:r>
    </w:p>
    <w:p w:rsidR="00A77B3E">
      <w:r>
        <w:t xml:space="preserve"> Реквизиты для оплаты штрафов УФК (УМВД России по адрес), ИНН телефон КПП телефон ОКТМО сумма/сч 40101810335100010001 в Отделении по адрес ЮГУ ЦБ РФ БИК телефон КБК 18811630020016000140 УИН 18810491175000003216.</w:t>
      </w:r>
    </w:p>
    <w:p w:rsidR="00A77B3E"/>
    <w:p w:rsidR="00A77B3E">
      <w:r>
        <w:t>Мировой судья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