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</w:t>
      </w:r>
    </w:p>
    <w:p w:rsidR="00A77B3E">
      <w:r>
        <w:t>Дело № 05-23-0333/2017</w:t>
      </w:r>
    </w:p>
    <w:p w:rsidR="00A77B3E">
      <w:r>
        <w:t>ПОСТАНОВЛЕНИЕ</w:t>
      </w:r>
    </w:p>
    <w:p w:rsidR="00A77B3E">
      <w:r>
        <w:t>об административном правонарушении</w:t>
      </w:r>
    </w:p>
    <w:p w:rsidR="00A77B3E">
      <w:r>
        <w:t>дата</w:t>
        <w:tab/>
        <w:tab/>
        <w:tab/>
        <w:tab/>
        <w:tab/>
        <w:tab/>
        <w:tab/>
        <w:t xml:space="preserve">          адрес </w:t>
      </w:r>
    </w:p>
    <w:p w:rsidR="00A77B3E"/>
    <w:p w:rsidR="00A77B3E">
      <w:r>
        <w:t xml:space="preserve">Мировой судья судебного участка № 23 Алуштинского судебного района (г.адрес) фио, рассмотрев протокол об административном правонарушении и другие материалы дела об административном правонарушении в отношении фио, паспортные данные, зарегистрированного по адресу: адрес, о  совершении административного правонарушения, предусмотренного ст. 12.5 ч.4.1 КоАП РФ,      </w:t>
      </w:r>
    </w:p>
    <w:p w:rsidR="00A77B3E"/>
    <w:p w:rsidR="00A77B3E">
      <w:r>
        <w:t>УСТАНОВИЛ:</w:t>
      </w:r>
    </w:p>
    <w:p w:rsidR="00A77B3E"/>
    <w:p w:rsidR="00A77B3E">
      <w:r>
        <w:t>дата в время в адрес., водитель фио, управлял транспортным средством марка автомобиля Шанс, государственный регистрационный номер Т 881 СТ 102, с незаконно установленным на нем опознавательным знаком легкового такси, чем нарушила п. 2.1.1. Правил дорожного движения РФ.</w:t>
      </w:r>
    </w:p>
    <w:p w:rsidR="00A77B3E">
      <w:r>
        <w:t>фио в судебном заседании не присутствовал. О дне и месте судебного заседания извещен надлежащим образом. В соответствии с ч. 2 ст. 25.1 КоАП РФ дело об административном правонарушении может быть рассмотрено в отсутствии лица, в отношении которого ведется производство по делу, если имеются данные о надлежащем извещении лица о времени и месте рассмотрения дела. На основании ч. 2 ст. 25.1 КоАП РФ, мировой судья считает возможным рассмотреть дело в отсутствие фио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 xml:space="preserve">Обстоятельства совершения административного правонарушения полностью подтверждаются материалами дела: протоколом об административном правонарушении, протоколом изъятия вещей и документов, фотофиксацией, уведомлением об отсутствии разрешения на осуществлении деятельности по перевозке пассажиров и багажа легковым такси. Не доверять документам, имеющимся в материалах дела, у суда оснований не имеется. </w:t>
      </w:r>
    </w:p>
    <w:p w:rsidR="00A77B3E">
      <w:r>
        <w:t>Мировой судья,  исследовав материалы дела, приходит к выводу о наличии  в действиях фио состава административного правонарушения, предусмотренного ст. 12.5 ч.4.1 КоАП РФ.</w:t>
      </w:r>
    </w:p>
    <w:p w:rsidR="00A77B3E">
      <w:r>
        <w:t>При рассмотрении дела об административном правонарушении обстоятельств смягчающих или отягчающих административную ответственность установлено не было.</w:t>
      </w:r>
    </w:p>
    <w:p w:rsidR="00A77B3E">
      <w:r>
        <w:t xml:space="preserve">На основании изложенного, руководствуясь ст.ст. 12.5 ч.4.1, 29.9, 29,10 КоАП РФ, </w:t>
      </w:r>
    </w:p>
    <w:p w:rsidR="00A77B3E"/>
    <w:p w:rsidR="00A77B3E">
      <w:r>
        <w:t>ПОСТАНОВИЛ:</w:t>
      </w:r>
    </w:p>
    <w:p w:rsidR="00A77B3E"/>
    <w:p w:rsidR="00A77B3E">
      <w:r>
        <w:t>За совершение административного правонарушения, предусмотренного ст. 12.5 ч.4.1 КоАП РФ, фио, паспортные данные, подвергнуть административному наказанию в виде штрафа в размере 5 000 (сумма прописью) с конфискацией предмета административного правонарушения.</w:t>
      </w:r>
    </w:p>
    <w:p w:rsidR="00A77B3E">
      <w:r>
        <w:t>Разъяснить лицу, привлеченному к административной ответственности, что при неуплате административного штрафа в течение 30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</w:t>
      </w:r>
    </w:p>
    <w:p w:rsidR="00A77B3E">
      <w: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статьей 12.8, частями 6 и 7 статьи 12.9, частью 3 статьи 12.12, частью 5 статьи 12.15, частью 3.1 статьи 12.16, статьями 12.24, 12.26, частью 3 статьи 12.27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</w:t>
      </w:r>
    </w:p>
    <w:p w:rsidR="00A77B3E">
      <w:r>
        <w:t>Постановление может быть обжаловано в Алуштинский городской суд адрес в течение 10 суток со дня его получения.</w:t>
      </w:r>
    </w:p>
    <w:p w:rsidR="00A77B3E">
      <w:r>
        <w:t xml:space="preserve"> Реквизиты для оплаты штрафов УФК (УМВД России по адрес), ИНН телефон КПП телефон ОКТМО сумма/сч 40101810335100010001 в Отделении по адрес ЮГУ ЦБ РФ БИК телефон КБК 18811630020016000140 УИН 18810491176000009109.</w:t>
      </w:r>
    </w:p>
    <w:p w:rsidR="00A77B3E"/>
    <w:p w:rsidR="00A77B3E">
      <w:r>
        <w:t>Мировой судья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