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5-23-365/2025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генерального директора наименование организации (адрес, ОГРН: 1149102074220,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литер А, помещение 3, не представил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