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5-23-372/2024                                                   </w:t>
      </w:r>
    </w:p>
    <w:p w:rsidR="00A77B3E">
      <w:r>
        <w:t xml:space="preserve">                  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</w:t>
        <w:tab/>
        <w:t xml:space="preserve">                 адрес                                          </w:t>
      </w:r>
    </w:p>
    <w:p w:rsidR="00A77B3E">
      <w:r>
        <w:t>Мировой судья судебного участка №23 Алуштинского судебного района (г.адрес) адрес,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Хадралиева фио, личность установлена по паспорту гражданина Российской Федерации; </w:t>
      </w:r>
    </w:p>
    <w:p w:rsidR="00A77B3E">
      <w:r>
        <w:t>рассмотрев в открытом судебном заседании дело об административном правонарушении, предусмотренном  статье 14.26 Кодекса Российской Федерации об  административных правонарушениях, в отношении Хадралиева фио, паспортные данные, гражданин РФ, паспортные данные, официально нетрудоустроенного, ранее к административной ответственности не привлекался,</w:t>
      </w:r>
    </w:p>
    <w:p w:rsidR="00A77B3E">
      <w:r>
        <w:t>УСТАНОВИЛ:</w:t>
      </w:r>
    </w:p>
    <w:p w:rsidR="00A77B3E">
      <w:r>
        <w:t xml:space="preserve"> дата в время по адресу: адрес по ул.</w:t>
      </w:r>
    </w:p>
    <w:p w:rsidR="00A77B3E">
      <w:r>
        <w:t>Виноградная 13  гражданин фио, управляя транспортным средством марки марка автомобиля государственный регистрационный знак Е775СЕ82 осуществлял перевозку лома черного металла без документов, предусмотренных п. 20 «Правил обращения с ломом отходами черных металлов и их отчуждения», а именно: наличия сопроводительных документов. Своими действиями фио совершил административное правонарушение, предусмотренное ст.14.26 Кодекса Российской Федерации об административных правонарушениях.</w:t>
      </w:r>
    </w:p>
    <w:p w:rsidR="00A77B3E">
      <w:r>
        <w:t>дата фио в ходе судебного заседания вину в совершении административного правонарушения признал частично, указал, что не был знаком с правилами обращения с ломом черных металлов, в связи с чем, допустил административное правонарушение.</w:t>
      </w:r>
    </w:p>
    <w:p w:rsidR="00A77B3E">
      <w:r>
        <w:t>В силу ст.14.26 Кодекса Российской Федерации об административных правонарушениях административным правонарушением признается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статьей 8.2, частью 2 статьи 8.6 и частью 2 статьи 8.31 Кодекса Российской Федерации об административных правонарушениях, а также их отчуждения.</w:t>
      </w:r>
    </w:p>
    <w:p w:rsidR="00A77B3E">
      <w:r>
        <w:t>Согласно Правил обращения с ломом и отходами черных металлов и их отчуждения, утвержденных Постановлением Правительства РФ от дата №369 физические лица могут осуществлять только владение, пользование и распоряжение в отношении собственного металлического лома.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ст.14.26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от дата 8201 №195304, подписанный фио собственноручно и без замечаний;</w:t>
      </w:r>
    </w:p>
    <w:p w:rsidR="00A77B3E">
      <w:r>
        <w:t>- протоколом изъятия вещей и документов серии 8208№004801 от дата;</w:t>
      </w:r>
    </w:p>
    <w:p w:rsidR="00A77B3E">
      <w:r>
        <w:t>- рапортом капитана полиции фио от дата ;</w:t>
      </w:r>
    </w:p>
    <w:p w:rsidR="00A77B3E">
      <w:r>
        <w:t>- письменными объяснениями фио от дата;</w:t>
      </w:r>
    </w:p>
    <w:p w:rsidR="00A77B3E">
      <w:r>
        <w:t>- фототаблицей;</w:t>
      </w:r>
    </w:p>
    <w:p w:rsidR="00A77B3E">
      <w:r>
        <w:t>При назначении наказания судом учитывается характер совершенного им административного правонарушения, степень общественной опасности правонарушения, фактические обстоятельства дела, личность правонарушителя, его имущественное положение, обстоятельства смягчающие и отягчающие ответственность.</w:t>
      </w:r>
    </w:p>
    <w:p w:rsidR="00A77B3E">
      <w:r>
        <w:t>Обстоятельством, смягчающим наказание, суд признает раскаяние правонарушителя. Отягчающих обстоятельств судом не установлено.</w:t>
      </w:r>
    </w:p>
    <w:p w:rsidR="00A77B3E">
      <w:r>
        <w:t>На основании изложенного, руководствуясь ст. 14.26  КоАП РФ, мировой</w:t>
        <w:tab/>
        <w:t xml:space="preserve"> судья</w:t>
      </w:r>
    </w:p>
    <w:p w:rsidR="00A77B3E">
      <w:r>
        <w:t>ПОСТАНОВИЛ:</w:t>
      </w:r>
    </w:p>
    <w:p w:rsidR="00A77B3E">
      <w:r>
        <w:t xml:space="preserve">Хадралиева фио, паспортные данные, признать виновным в совершении административного правонарушения, ответственность за которое предусмотрена  ст. 14.26 КоАП РФ и подвергнуть административному наказанию в виде штрафа в размере сумма без конфискации предметов административного правонарушения.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 xml:space="preserve">Реквизиты для уплаты административного штрафа: </w:t>
      </w:r>
    </w:p>
    <w:p w:rsidR="00A77B3E">
      <w:r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0410760300235003722414169.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