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05-23-401/2017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данныеадрес,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данныеадрес,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