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5-23-429/2024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</w:t>
        <w:tab/>
        <w:t xml:space="preserve">      адрес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председателя Товарищества собственников недвижимости «Прогресс» (адрес, АЛУШТА ГОРОД, адрес, ОГРН: 1159102001871, Дата присвоения ОГРН: дата, ИНН: телефон, КПП: телефон, ПРЕДСЕДАТЕЛЬ ТСН: фио) фио, паспортные данные, гражданин РФ, паспортные данные по фио в адрес, дата, код подразделения телефон, зарегистрированного по адресу: адрес. Квартира 16</w:t>
      </w:r>
    </w:p>
    <w:p w:rsidR="00A77B3E">
      <w:r>
        <w:t>УСТАНОВИЛ:</w:t>
      </w:r>
    </w:p>
    <w:p w:rsidR="00A77B3E">
      <w:r>
        <w:t>Так, дата фио являясь председателем Товарищества собственников недвижимости «Прогресс», по адресу: адрес, представил в налоговый орган расчет сумм налога на доходы физических лиц, исчисленных и удержанных налоговым агентом по форме 6-НДФЛ за 9 месяцев дата, предельный срок предоставления которых истек дата.</w:t>
      </w:r>
    </w:p>
    <w:p w:rsidR="00A77B3E">
      <w:r>
        <w:t xml:space="preserve">Таким образом, расчет сумм налога на доходы физических лиц, исчисленных и удержанных налоговым агентом по форме 6-НДФЛ за 9 месяцев дата представлена фио с пропуском установленного законом срока, чем совершено административное правонарушение, ответственность за которое предусмотрена статьей 15.6, ч.1 КоАП РФ.   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председателя Товарищества собственников недвижимости «Прогресс» фио, паспортные данные,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0410760300235004292415134.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