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5-23-552/2025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№18810082250000271177 от дата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сообщил. Вместе с тем, судом, о дате, времени и месте рассмотрения протокола об административном правонарушении, был извещен надлежащим образом, в силу чего, суд полагает возможным рассмотреть протокол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82АП№306029 от дата,  заверенной копией постановления №18810082250000271177 от дата, которым  фио,  был привлечен к административной ответственности по части 2 статьи 12.3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0410760300235005522520156.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