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5-23-626/2025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УССР, паспортные данные,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№18810082250611087761 от дата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не присутствовал, о дате, времени и месте рассмотрения протокола, был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82АП№308101 от дата,  заверенной копией постановления №18810082250611087761 от дата, которым  фио,  был привлечен к административной ответственности по статье 12.6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Реквизиты для оплаты административного штрафа: ОГРН 1149102019164,  Банковские реквизиты: - Получатель: УФК по адрес (Министерство юстиции адрес) 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 Лицевой счет телефон в УФК по адрес Код Сводного реестра телефон ОКТМО телефон КБК телефон телефон, УИН 0410760300235006262520117.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