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5-23-637/2025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фио, личность установлена по паспорту гражданина Российской Федерации;</w:t>
      </w:r>
    </w:p>
    <w:p w:rsidR="00A77B3E">
      <w:r>
        <w:t xml:space="preserve"> рассмотрев материалы дела об административном правонарушении, в отношении фио фио, паспортные данные, официально нетрудоустроенного, ранее к административной ответственности не привлекался,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марка автомобиля, модель «Приора» государственный регистрационный знак Н770СЕ193 в состоянии опьянения, установленное актом освидетельствования на состояние алкогольного опьянения 82АО№040102 от дата (результат освидетельствования 0,780 мг/л, установлено состояние опьянения),  тем самым фио нарушил п.2.7 ПДД РФ, следовательно, совершил административное правонарушение, предусмотренное ч.1 ст.12.8  КоАП РФ.</w:t>
      </w:r>
    </w:p>
    <w:p w:rsidR="00A77B3E">
      <w:r>
        <w:t>фио в ходе судебного заседания вину в совершении административного правонарушения признал в полном объеме, обстоятельства, изложенные в протоколе об административном правонарушении не оспаривал.</w:t>
      </w:r>
    </w:p>
    <w:p w:rsidR="00A77B3E">
      <w:r>
        <w:t xml:space="preserve">Исследовав материалы дела, заслушав фио,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82АП№306245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 протокол подписан им без замечаний, даны пояснения в части несогласия с результатами акта медицинского освидетельствования;</w:t>
      </w:r>
    </w:p>
    <w:p w:rsidR="00A77B3E">
      <w:r>
        <w:t>- протоколом об отстранении от управления транспортным средством серии 82СИ №002236 от дата, в соответствии с которым, фио был отстранен от управления транспортным средством марки марка автомобиля, модель «Приора» государственный регистрационный знак Н770СЕ193 в виду достаточных оснований полагать, что лицо, управляющее транспортным средством, находится в состоянии опьянения;</w:t>
      </w:r>
    </w:p>
    <w:p w:rsidR="00A77B3E">
      <w:r>
        <w:t>- актом освидетельствования на состояние алкогольного опьянения 82АО №040102 от дата в соответствии с которым у фио установлено состояние алкогольного опьянения (результат освидетельствования составил 0,780 мг/л);</w:t>
      </w:r>
    </w:p>
    <w:p w:rsidR="00A77B3E">
      <w:r>
        <w:t>- тестом анализатора паров этанола в исполнении «Алкотектор Юпитер» №000200 от дата, результат освидетельствования составил 0,780 мг/л;</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7 месяцев.</w:t>
      </w:r>
    </w:p>
    <w:p w:rsidR="00A77B3E">
      <w:r>
        <w:tab/>
        <w:t xml:space="preserve">Руководствуясь  ст. ст. 29.9 - 29.11 КоАП РФ, судья  </w:t>
      </w:r>
    </w:p>
    <w:p w:rsidR="00A77B3E">
      <w:r>
        <w:t xml:space="preserve">                                                             ПОСТАНОВИЛ:</w:t>
      </w:r>
    </w:p>
    <w:p w:rsidR="00A77B3E">
      <w:r>
        <w:tab/>
        <w:t>Признать фио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7 (семь)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УИН:18810491251500004277.</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