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5-23-675/2025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рассмотрев протокол об административном правонарушении в отношении председателя ТСН ЖК «Бриз»  (адрес, ОГРН: 1159102091851, Дата присвоения ОГРН: дата, ИНН: телефон, КПП: телефон, ПРЕДСЕДАТЕЛЬ: фио) фио, паспортные данные, ИНН 910101799020, 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ТСН ЖК «Бриз» по  адресу: адрес, не представила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РФ. Обстоятельств, смягчающих  или отягчающих административную ответственность, судом не установлено. Руководствуясь ст. 15.5, 29.9  КоАП РФ,</w:t>
      </w:r>
    </w:p>
    <w:p w:rsidR="00A77B3E">
      <w:r>
        <w:t>ПОСТАНОВИЛ:</w:t>
      </w:r>
    </w:p>
    <w:p w:rsidR="00A77B3E">
      <w:r>
        <w:t>председателю ТСН ЖК «Бриз»  (адрес, ОГРН: 1159102091851, Дата присвоения ОГРН: дата, ИНН: телефон, КПП: телефон, ПРЕДСЕДАТЕЛЬ: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