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5-24-56/2025</w:t>
      </w:r>
    </w:p>
    <w:p w:rsidR="00A77B3E"/>
    <w:p w:rsidR="00A77B3E">
      <w:r>
        <w:t>П О С Т А Н ОВ Л Е Н И Е</w:t>
      </w:r>
    </w:p>
    <w:p w:rsidR="00A77B3E">
      <w:r>
        <w:t xml:space="preserve">                                     по делу  об административном правонарушении</w:t>
      </w:r>
    </w:p>
    <w:p w:rsidR="00A77B3E">
      <w:r>
        <w:t xml:space="preserve"> </w:t>
      </w:r>
    </w:p>
    <w:p w:rsidR="00A77B3E"/>
    <w:p w:rsidR="00A77B3E">
      <w:r>
        <w:t>дата                                                                      адрес</w:t>
      </w:r>
    </w:p>
    <w:p w:rsidR="00A77B3E"/>
    <w:p w:rsidR="00A77B3E">
      <w:r>
        <w:t xml:space="preserve">Мировой судья судебного участка ... Алуштинского судебного района                  (городской адрес)  адрес фио, </w:t>
      </w:r>
    </w:p>
    <w:p w:rsidR="00A77B3E">
      <w:r>
        <w:t>с участием защитника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 5 ст. 12.15 КоАП РФ, в отношении                      фио, паспортные данные гражданина РФ; зарегистрированного и проживающего по адресу: адрес – ... </w:t>
      </w:r>
    </w:p>
    <w:p w:rsidR="00A77B3E"/>
    <w:p w:rsidR="00A77B3E">
      <w:r>
        <w:t>установил:</w:t>
      </w:r>
    </w:p>
    <w:p w:rsidR="00A77B3E">
      <w:r>
        <w:tab/>
        <w:t xml:space="preserve">дата в время на адрес с Херсонской областью-С...», водитель фио, управляя транспортным средством – автомобилем марки марка автомобиля, государственный регистрационный знак ..., при совершении маневра обгона впереди движущегося транспортного средства допустил выезд на полосу, предназначенную для встречного движения, в зоне действия дорожного знака 3.20 "Обгон запрещен", чем нарушил п. 1.3 Правил дорожного движения РФ. Данное правонарушение является повторным в течение года, тем самым фио совершил административное правонарушение, предусмотренное ч. 5 ст. 12.15 КоАП РФ. </w:t>
      </w:r>
    </w:p>
    <w:p w:rsidR="00A77B3E">
      <w:r>
        <w:t>В судебное заседание дата, дата, фио не явился, о дате, времени и месте судебного заседания извещен надлежащим образом, посредством телефонограммы, копия которой имеется в материалах дела и зарегистрирована в журнале учета телефонограмм.</w:t>
      </w:r>
    </w:p>
    <w:p w:rsidR="00A77B3E">
      <w:r>
        <w:t>Кроме того фио реализовал свое право на защиту  направив для участия в деле своего защитника фио оформив соответствующую нотариальную доверенность. В связи с чем, суд руководствуясь положением ч. 2 ст. 25.1 КоАП РФ рассматривает дело в отсутствие лица, в отношении которого ведется производство по делу об административном правонарушении, фио с участием его защитника фио</w:t>
      </w:r>
    </w:p>
    <w:p w:rsidR="00A77B3E">
      <w:r>
        <w:t xml:space="preserve">Защитник фио – фио пояснила, что фио  вменяется совершение обгона движущегося впереди транспортного средства с выездом на полосу дороги, предназначенной для встречного движения. Вместе с тем, на представленной стороной защиты видеозаписи не видно, что именно фио управлял транспортным средством. Пояснила, что ее подзащитный в инкриминируемом ему деянии вину не признал. Ввиду допущенных нарушений при его составлении просил признать недопустимым доказательством протокол об административном правонарушении, а также видеозапись приобщенную к материалам дела. С учетом допущенных нарушений при составлении протокола со стороны инспектора ДПС Госавтоинспекции, просит суд производство по делу прекратить. </w:t>
      </w:r>
    </w:p>
    <w:p w:rsidR="00A77B3E">
      <w:r>
        <w:t xml:space="preserve">Допрошенный в судебном заседании в качестве свидетеля инспектор ДПС отделения Госавтоинспекции ОМВД России по адрес фио предупрежденный судом об административной ответственности по ст. 17.9 КоАП РФ за дачу заведомо ложных показаний, суду показал, что при несении службы сотрудниками ДПС на маршруте патрулирования на участке а/д адрес с Херсонской областью-С...». На данном участке дороги производились дорожные работы, а также установлен дорожный знак 3.20 (обгон запрещен). В это время им (фио) был замечен, как водитель автомашины марки марка автомобиля при выполнении маневра обгона, выехал на полосу, предназначенную для встречного движения, в зоне действия дорожного знака 3.20, чем нарушил п. 1.3 ПДД РФ. Далее им был остановлен вышеуказанный автомобиль. Данным автомобилем управлял               фио Личность водителя была установлена по предъявленному  водительскому удостоверению на имя фио и сомнений не вызывала. Далее водителю  фио было разъяснено, в чем заключается его нарушение. Данное нарушение было зафиксировано на видео, записанное с помощью мобильного телефона. В отношении фио был составлен протокол об административном правонарушении по                     ст. 12.15 ч. 5 КоАП РФ, так как ранее он привлекался по ст. 12.15 ч. 4 КоАП РФ. Более по данному факту пояснить ничего не может. </w:t>
      </w:r>
    </w:p>
    <w:p w:rsidR="00A77B3E">
      <w:r>
        <w:t>Заслушав защитника лица в отношении, которого ведется производство по делу  об административном правонарушении, свидетеля, исследовав материалы дела об административном правонарушении, мировой судья приходит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 xml:space="preserve">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 </w:t>
      </w:r>
    </w:p>
    <w:p w:rsidR="00A77B3E">
      <w:r>
        <w:t xml:space="preserve">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 </w:t>
      </w:r>
    </w:p>
    <w:p w:rsidR="00A77B3E">
      <w:r>
        <w:t xml:space="preserve">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t>
      </w:r>
    </w:p>
    <w:p w:rsidR="00A77B3E">
      <w:r>
        <w:t>Согласно п. 1.3. Правил дорожного движения, утвержденных Постановлением Правительства РФ от дата N 1090 (ред. от дата),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 xml:space="preserve">Дорожный знак 3.20 "Обгон запрещен" приложения № 1 к Правилам дорожного движения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t>
      </w:r>
    </w:p>
    <w:p w:rsidR="00A77B3E">
      <w:r>
        <w:t xml:space="preserve">Согласно правовой позиции, изложенной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w:t>
      </w:r>
    </w:p>
    <w:p w:rsidR="00A77B3E">
      <w:r>
        <w:t xml:space="preserve">В силу п. 9.1(1) Правил дорожного движения Российской Федерации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образует объективную сторону состава административного правонарушения, предусмотренного частью 4 статьи 12.15 КоАП РФ. Административная ответственность по ч. 5 ст. 12.15 Кодекса Российской Федерации об административных правонарушениях наступает повторное совершение административного правонарушения, предусмотренного частью 4 настоящей статьи. </w:t>
      </w:r>
    </w:p>
    <w:p w:rsidR="00A77B3E">
      <w:r>
        <w:t xml:space="preserve">Согласно п. 2 ч. 1 ст. 4.3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 </w:t>
      </w:r>
    </w:p>
    <w:p w:rsidR="00A77B3E">
      <w:r>
        <w:t xml:space="preserve">Таким образом, квалифицировать административное правонарушение по ч. 5                         ст. 12.15 КоАП РФ можно в случае, если оно совершено в течение года со дня окончания исполнения постановления о назначении административного наказания, которым указанное лицо уже было привлечено к административной ответственности за совершение аналогичного правонарушения. </w:t>
      </w:r>
    </w:p>
    <w:p w:rsidR="00A77B3E">
      <w:r>
        <w:t xml:space="preserve">В судебном заседании установлено, что дата фио 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 </w:t>
      </w:r>
    </w:p>
    <w:p w:rsidR="00A77B3E">
      <w:r>
        <w:t xml:space="preserve">Факт совершения административного правонарушения и виновность                  фио в совершении административного правонарушения, предусмотренного             ч. 5 ст. 12.15 КоАП РФ, подтверждается имеющимися в деле доказательствами: </w:t>
      </w:r>
    </w:p>
    <w:p w:rsidR="00A77B3E">
      <w:r>
        <w:t xml:space="preserve"> - протоколом об административном правонарушении серии ... от дата (л.д.1);</w:t>
      </w:r>
    </w:p>
    <w:p w:rsidR="00A77B3E">
      <w:r>
        <w:t>- копией постановления по делу об административном правонарушении                            № ... от дата (л.д. 3-5);</w:t>
      </w:r>
    </w:p>
    <w:p w:rsidR="00A77B3E">
      <w:r>
        <w:t>- сведениями об оплате штрафа в «ГИС ГМП» (л.д. 6);</w:t>
      </w:r>
    </w:p>
    <w:p w:rsidR="00A77B3E">
      <w:r>
        <w:t>- рапортом инспектора ДПС ОГИБДД ОМВД России по адрес (л.д. 7);</w:t>
      </w:r>
    </w:p>
    <w:p w:rsidR="00A77B3E">
      <w:r>
        <w:t xml:space="preserve">-  карточкой операции с ВУ (л.д. 9); </w:t>
      </w:r>
    </w:p>
    <w:p w:rsidR="00A77B3E">
      <w:r>
        <w:t>- результатами поиска правонарушений (л.д. 10-14);</w:t>
      </w:r>
    </w:p>
    <w:p w:rsidR="00A77B3E">
      <w:r>
        <w:t>- схемой дислокации дорожных знаков (л.д. 16);</w:t>
      </w:r>
    </w:p>
    <w:p w:rsidR="00A77B3E">
      <w:r>
        <w:t>- диском с видеозаписью обстоятельств совершения правонарушения (л.д.2).</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Сомнений в производстве видеосъемки во время и месте, указанном в процессуальном документе, не имеется, как и нет оснований признать содержащиеся в приобщенной к материалам дела видеозаписи сведения недостоверными. Тот факт, что имеющаяся в деле видеозапись произведена инспектором ДПС на мобильный телефон, не свидетельствует о ее недопустимости, поскольку Кодекс Российской Федерации об административных правонарушениях не содержит требования об обязательной видеофиксации процессуальных действий специальными техническими средствами. Представленная запись отвечает критериям относимости и допустимости.</w:t>
      </w:r>
    </w:p>
    <w:p w:rsidR="00A77B3E">
      <w:r>
        <w:t xml:space="preserve">Доводы защитника фио – фио  о том, что на видеозаписи не зафиксирован государственный регистрационный знак автомобиля марки марка автомобиля не влияют на выводы о виновности в совершении вмененного правонарушения, поскольку выявление административного правонарушения стало возможным и на основе визуального контроля сотрудниками полиции за безопасностью дорожного движения. </w:t>
      </w:r>
    </w:p>
    <w:p w:rsidR="00A77B3E">
      <w:r>
        <w:t>Довод защитника фио – фио о том, что ее подзащитный не управлял транспортным средством, по мнению суда, является ничем иным, как способом защиты лица, привлекаемого к административной ответственности, и опровергается вышеизложенными доказательствами.</w:t>
      </w:r>
    </w:p>
    <w:p w:rsidR="00A77B3E">
      <w:r>
        <w:t>Из материалов дела следует, что какой-либо заинтересованности или предвзятого отношения со стороны должностного лица, составившего протокол об административном правонарушении, в отношении фио судом не установлено. Исполнение должностным лицом органа внутренних дел возложенных на него обязанностей по обеспечению безопасности дорожного движения, в том числе выявление административного правонарушения и составление в связи с этим протокола об административном правонарушении, не может расцениваться как заинтересованность должностного лица в привлечении фио к административной ответственности при отсутствии доказательств такой заинтересованности. Таким образом, суд считает необходимым положить показания допрошенного в судебном заседании свидетеля фио в основу постановления, как доказательство вины фио в совершении правонарушения.</w:t>
      </w:r>
    </w:p>
    <w:p w:rsidR="00A77B3E">
      <w:r>
        <w:t>В силу статьи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В соответствии с постановлением по делу № ... от дата                фио 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 Административный штраф оплачен дата (л.д. 6). </w:t>
      </w:r>
    </w:p>
    <w:p w:rsidR="00A77B3E">
      <w:r>
        <w:t xml:space="preserve">Таким образом, поскольку фио на момент совершения административного правонарушения, то есть на дата, считается лицом, подвергнутым административному наказанию за аналогичное правонарушение его действия правильно квалифицированы по ч. 5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совершенное повторно. </w:t>
      </w:r>
    </w:p>
    <w:p w:rsidR="00A77B3E">
      <w:r>
        <w:t>При назначении наказания мировой судья учитывает обстоятельства, характер и степень общественной опасности административного правонарушения, посягающего на отношения в области безопасности дорожного движения, личность виновного лица, совершение им грубого нарушения порядка пользования специальным правом.</w:t>
      </w:r>
    </w:p>
    <w:p w:rsidR="00A77B3E">
      <w:r>
        <w:t xml:space="preserve">Срок давности привлечения к административной ответственности, установленный статьей 4.5 КоАП РФ, не пропущен. </w:t>
      </w:r>
    </w:p>
    <w:p w:rsidR="00A77B3E">
      <w:r>
        <w:tab/>
        <w:tab/>
        <w:t>Иных доводов и доказательств, которые могли бы повлечь прекращение производства по настоящему делу судом не установлено.</w:t>
      </w:r>
    </w:p>
    <w:p w:rsidR="00A77B3E">
      <w:r>
        <w:t>Обстоятельством смягчающим административную ответственность, предусмотренным ст. 4.2 КоАП РФ, является наличие на иждивении двоих малолетних детей.</w:t>
      </w:r>
    </w:p>
    <w:p w:rsidR="00A77B3E">
      <w:r>
        <w:t xml:space="preserve">Обстоятельством, отягчающим административную ответственность является, в соответствии с п. п. 2 ч. 1 ст. 4.3 КоАП РФ, повторное совершение однородного административного правонарушения, поскольку он в течение года до совершения рассматриваемого правонарушения неоднократно привлекался к административной ответственности за совершение однородных правонарушений - по главе 12 КоАП РФ, что следует из списка правонарушений. </w:t>
      </w:r>
    </w:p>
    <w:p w:rsidR="00A77B3E">
      <w:r>
        <w:t>При решении вопроса о назначении фио административного наказания, мировой судья учитывает характер и высокую степень общественной опасности совершенного деяния, совершение правонарушения при управлении источником повышенной опасности для жизни, здоровья и имущества участников дорожного движения, которое могло повлечь тяжкие последствия, личность правонарушителя, его имущественное положение, наличие смягчающих административную ответственность и отягчающих административную ответственность обстоятельств.</w:t>
      </w:r>
    </w:p>
    <w:p w:rsidR="00A77B3E">
      <w:r>
        <w:t xml:space="preserve">Учитывая, что 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вышеизложенного, а также личности виновного, суд полагает необходимым назначить фио наказание в пределах санкции ч. 5 ст. 12.15 КоАП РФ. </w:t>
      </w:r>
    </w:p>
    <w:p w:rsidR="00A77B3E">
      <w:r>
        <w:t xml:space="preserve">Поскольку совершенное фио правонарушение было выявлено должностным лицом непосредственно при несении службы, а не при помощи работающего в автоматическом режиме специального технического средства                фио не может быть назначено наказание в виде административного штрафа. К нему может быть применено только наказание в виде лишения права управления транспортным средством. </w:t>
      </w:r>
    </w:p>
    <w:p w:rsidR="00A77B3E">
      <w:r>
        <w:t>Оснований для применения статьи 2.9 Кодекса Российской Федерации об административных правонарушениях, не усматривается. Характер совершенного правонарушения не позволяет сделать вывод о его малозначительности, в данном случае правонарушение посягает на установленный нормативными правовыми актами порядок общественных отношений в области дорожного движения и носит существенный характер, поскольку затрагивает вопрос жизни и безопасности граждан.</w:t>
      </w:r>
    </w:p>
    <w:p w:rsidR="00A77B3E">
      <w:r>
        <w:t xml:space="preserve">Руководствуясь статьями 3.5, 4.1, ч. 5 ст. 12.15, 29.9 - 29.10 КоАП РФ, мировой судья, </w:t>
      </w:r>
    </w:p>
    <w:p w:rsidR="00A77B3E">
      <w:r>
        <w:t>постановил:</w:t>
      </w:r>
    </w:p>
    <w:p w:rsidR="00A77B3E"/>
    <w:p w:rsidR="00A77B3E">
      <w:r>
        <w:t>фио признать виновным в совершении административного правонарушения по ч. 5 ст. 12.15 КоАП РФ и подвергнуть административному наказанию в виде лишения права управления транспортными средствами сроком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отделение Госавтоинспекции ОМВД России по адрес.</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p w:rsidR="00A77B3E">
      <w:r>
        <w:t xml:space="preserve">Мировой судья                                                        </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