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5-...-115/2025</w:t>
      </w:r>
    </w:p>
    <w:p w:rsidR="00A77B3E"/>
    <w:p w:rsidR="00A77B3E">
      <w:r>
        <w:t>ПОСТАНОВЛЕНИЕ</w:t>
      </w:r>
    </w:p>
    <w:p w:rsidR="00A77B3E"/>
    <w:p w:rsidR="00A77B3E">
      <w:r>
        <w:t>дата                                                  адрес</w:t>
      </w:r>
    </w:p>
    <w:p w:rsidR="00A77B3E"/>
    <w:p w:rsidR="00A77B3E">
      <w:r>
        <w:t>И.адрес судьи судебного участка № ... Алуштинского судебного района (городской адрес) адрес, Мировой судья судебного участка № ...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гражданина России; инвалидность отрицающего; зарегистрированного и проживающего по адресу: адрес, адрес, ... </w:t>
      </w:r>
    </w:p>
    <w:p w:rsidR="00A77B3E">
      <w:r>
        <w:t>привлекаемого к административной ответственности по части 2 статьи 12.7 Кодекса Российской Федерации об административных правонарушениях (далее по тексту КоАП РФ),</w:t>
      </w:r>
    </w:p>
    <w:p w:rsidR="00A77B3E">
      <w:r>
        <w:t>УСТАНОВИЛ:</w:t>
      </w:r>
    </w:p>
    <w:p w:rsidR="00A77B3E">
      <w:r>
        <w:t xml:space="preserve">дата в время на ... м. адрес с адрес ..., в нарушении п. 2.1.1 Правил дорожного движения РФ водитель фио управлял транспортным средством – автомобилем марки марка автомобиля..., государственный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об отстранении от управления транспортным средством серии ...  от дата (л.д. 3); </w:t>
      </w:r>
    </w:p>
    <w:p w:rsidR="00A77B3E">
      <w:r>
        <w:t>- копией страхового полиса № ТТТ телефон (л.д. 6);</w:t>
      </w:r>
    </w:p>
    <w:p w:rsidR="00A77B3E">
      <w:r>
        <w:t>- рапортом ИДПС (л.д. 8);</w:t>
      </w:r>
    </w:p>
    <w:p w:rsidR="00A77B3E">
      <w:r>
        <w:t>- распиской правонарушителя передающего транспортное средство (л.д. 9);</w:t>
      </w:r>
    </w:p>
    <w:p w:rsidR="00A77B3E">
      <w:r>
        <w:t>- копией протокола о задержании ... (л.д. 3);</w:t>
      </w:r>
    </w:p>
    <w:p w:rsidR="00A77B3E">
      <w:r>
        <w:t>- компакт-диском с видеозаписью (л.д. 4);</w:t>
      </w:r>
    </w:p>
    <w:p w:rsidR="00A77B3E">
      <w:r>
        <w:t>- копией постановления и.о. мирового судьи судебного участка в границах адрес – мирового судьи судебного участка в границах адрес от дата..., вступившего в законную силу дата... (л.д. 15-16).</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и.о. мирового судьи судебного участка в границах адрес – мирового судьи судебного участка в границах адрес от дата..., вступившим в законную силу дата..., фио лишен права управления транспортными средствами сроком на 1 (один) год и 8 (восемь) месяцев.</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Руководствуясь ст. 29.9 - 29.11 КоАП РФ, мировой судья</w:t>
      </w:r>
    </w:p>
    <w:p w:rsidR="00A77B3E">
      <w:r>
        <w:t>ПОСТАНОВИЛ:</w:t>
      </w:r>
    </w:p>
    <w:p w:rsidR="00A77B3E">
      <w:r>
        <w:t xml:space="preserve">Признать фио виновным в совершении административного правонарушения, предусмотренного ч. 2 ст. 12.7 КоАП РФ и назначить ему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188116011...010001140, наименование платежа –                                      УИН 18810491251000005029.</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r>
        <w:t xml:space="preserve">       </w:t>
      </w:r>
    </w:p>
    <w:p w:rsidR="00A77B3E">
      <w:r>
        <w:t xml:space="preserve">           Мировой судья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