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 5-24-133/2025</w:t>
      </w:r>
    </w:p>
    <w:p w:rsidR="00A77B3E"/>
    <w:p w:rsidR="00A77B3E">
      <w:r>
        <w:t>ПОСТАНОВЛЕНИЕ</w:t>
      </w:r>
    </w:p>
    <w:p w:rsidR="00A77B3E">
      <w:r>
        <w:t>по делу об административном правонарушении</w:t>
      </w:r>
    </w:p>
    <w:p w:rsidR="00A77B3E">
      <w:r>
        <w:t xml:space="preserve"> </w:t>
      </w:r>
    </w:p>
    <w:p w:rsidR="00A77B3E">
      <w:r>
        <w:t xml:space="preserve">дата   </w:t>
        <w:tab/>
        <w:tab/>
        <w:t xml:space="preserve">                                                    адрес</w:t>
      </w:r>
    </w:p>
    <w:p w:rsidR="00A77B3E"/>
    <w:p w:rsidR="00A77B3E">
      <w:r>
        <w:t xml:space="preserve">Мировой судья судебного участка ... Алуштинского судебного района (городской адрес)  адрес фио, </w:t>
      </w:r>
    </w:p>
    <w:p w:rsidR="00A77B3E">
      <w:r>
        <w:t>с участием лица, в отношении которого ведется производство по делу об административном правонарушении, - фио,</w:t>
      </w:r>
    </w:p>
    <w:p w:rsidR="00A77B3E">
      <w:r>
        <w:t>рассмотрев дело об административном правонарушении в отношении,</w:t>
      </w:r>
    </w:p>
    <w:p w:rsidR="00A77B3E">
      <w:r>
        <w:t xml:space="preserve">фио, паспортные данные... гражданина ... зарегистрированного и проживающего по адресу: адрес, </w:t>
      </w:r>
    </w:p>
    <w:p w:rsidR="00A77B3E">
      <w:r>
        <w:t>привлекаемого к административной ответственности по ч. 1 ст. 20.25 Кодекса Российской Федерации об административных правонарушениях (далее по тексту – КоАП РФ),</w:t>
      </w:r>
    </w:p>
    <w:p w:rsidR="00A77B3E"/>
    <w:p w:rsidR="00A77B3E">
      <w:r>
        <w:t xml:space="preserve">УСТАНОВИЛ: </w:t>
      </w:r>
    </w:p>
    <w:p w:rsidR="00A77B3E"/>
    <w:p w:rsidR="00A77B3E">
      <w:r>
        <w:t>дата в время по адресу: адрес, фио. в предусмотренный КоАП РФ срок не уплатил штраф в размере сумма, назначенный постановлением должностного лица ... Госавтоинспекции МВД по адрес ..., вступившим в законную силу дата, за совершение административного правонарушения, предусмотренного ст. 12.6 КоАП РФ, то есть совершил административное правонарушение, предусмотренное  ч. 1 ст. 20.25 КоАП РФ.</w:t>
      </w:r>
    </w:p>
    <w:p w:rsidR="00A77B3E">
      <w:r>
        <w:t xml:space="preserve">В судебное заседание фио которому разъяснены права, предусмотренные  ст. 25.1 Кодекса РФ об АП и ст. 51 Конституции РФ, свою вину в совершении административного правонарушения признал, в содеянном раскаялся. Просил суд строго не наказывать. </w:t>
      </w:r>
    </w:p>
    <w:p w:rsidR="00A77B3E">
      <w:r>
        <w:t>В судебном заседании установлено, что на основании постановления по делу об административном правонарушении от дата фио был признан виновным в совершении административного правонарушения, ответственность за которое предусмотрена ст. 12.6 КоАП РФ, с назначением наказания в виде административного штрафа в размере сумма. В установленном законом порядке постановление не обжаловалось, вступило в законную силу дата.</w:t>
      </w:r>
    </w:p>
    <w:p w:rsidR="00A77B3E">
      <w:r>
        <w:t>Исследовав материалы дела об административном правонарушении, мировой судья приходит к следующему:</w:t>
      </w:r>
    </w:p>
    <w:p w:rsidR="00A77B3E">
      <w:r>
        <w:t xml:space="preserve">частью 1 ст. 20.25 КоАП РФ предусмотрена административная ответственность  за неуплату административного штрафа в срок, предусмотренный  КоАП РФ. </w:t>
      </w:r>
    </w:p>
    <w:p w:rsidR="00A77B3E">
      <w:r>
        <w:t>Факт совершения фио административного правонарушения, предусмотренного ч. 1 ст. 20.25 КоАП РФ, и его виновность подтверждается исследованными в судебном заседании доказательствами: протоколом об административном правонарушении серии ... от дата (л.д. 1); копией постановления о назначении административного наказания от дата,  которым фио, был привлечен к административной ответственности по ст. 12.6 КоАП РФ, ему назначено административное наказание в виде административного штрафа в сумме сумма (л.д.2-3); копией вида на жительство на имя фио (л.д. 5); сведениями об уплате штрафа (л.д. 4); копией водительского удостоверения на имя фио (л.д. 6); результатами поиска правонарушений (л.д. 8-9).</w:t>
      </w:r>
    </w:p>
    <w:p w:rsidR="00A77B3E">
      <w:r>
        <w:t>Достоверность вышеуказанных доказательств у суда сомнений не вызывает, поскольку они последовательны, непротиворечивы и согласуются между собой, составлены в соответствии с требованиями  КоАП РФ и объективно фиксируют фактические данные, поэтому суд принимает их как допустимые доказательства.</w:t>
      </w:r>
    </w:p>
    <w:p w:rsidR="00A77B3E">
      <w:r>
        <w:t>Действия фио судом квалифицируются по ч. 1 ст. 20.25 КоАП РФ - как неуплата административного штрафа в срок, предусмотренный Кодексом Российской Федерации об административных правонарушениях.</w:t>
      </w:r>
    </w:p>
    <w:p w:rsidR="00A77B3E">
      <w:r>
        <w:t>Обстоятельством, смягчающим административную ответственность, предусмотренным ст. 4.2 КоАП РФ, является признание вины и раскаяние в совершении правонарушения.</w:t>
      </w:r>
    </w:p>
    <w:p w:rsidR="00A77B3E">
      <w:r>
        <w:t>Отягчающих административную ответственность обстоятельств, предусмотренных ст. 4.3 КоАП РФ, судом не установлено.</w:t>
      </w:r>
    </w:p>
    <w:p w:rsidR="00A77B3E">
      <w:r>
        <w:t>При назначении административного наказания, суд учитывает характер правонарушения, личность лица, в отношении которого ведется производство по делу об административном правонарушении, его материальное положение, наличие смягчающих и отсутствие отягчающих административную ответственность обстоятельств и приходит к выводу о применении административного наказания в виде административного штрафа, полагая что данная мера послужит ее исправлению и перевоспитанию, а также в полной мере обеспечит цели административного наказания.</w:t>
      </w:r>
    </w:p>
    <w:p w:rsidR="00A77B3E">
      <w:r>
        <w:t xml:space="preserve">                Руководствуясь ст.ст.29.9, 29.10, 29.11 КоАП РФ, мировой судья</w:t>
      </w:r>
    </w:p>
    <w:p w:rsidR="00A77B3E"/>
    <w:p w:rsidR="00A77B3E">
      <w:r>
        <w:t xml:space="preserve">                                                   П О С Т А Н О В И Л :</w:t>
      </w:r>
    </w:p>
    <w:p w:rsidR="00A77B3E"/>
    <w:p w:rsidR="00A77B3E">
      <w:r>
        <w:t xml:space="preserve">Признать фио виновным в совершении административного правонарушения, предусмотренного ч.1 ст.20.25 КоАП РФ и назначить ему административное наказание в виде административного штрафа  в двукратном размере суммы неуплаченного штрафа - в размере сумма.  </w:t>
      </w:r>
    </w:p>
    <w:p w:rsidR="00A77B3E">
      <w:r>
        <w:t xml:space="preserve">Разъяснить лицу, привлеченному к административной ответственности, что при неуплате административного штрафа в течение 60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 20.25 КоАП РФ, влекущей наложение штрафа в двукратном размере суммы неуплаченного штрафа, но не сумма прописью, либо административный арест на срок до 15 суток, либо обязательные работы на срок до пятидесяти часов.  </w:t>
      </w:r>
    </w:p>
    <w:p w:rsidR="00A77B3E">
      <w:r>
        <w:tab/>
        <w:t>Получатель: УФК по адрес (Министерство юстиции адрес) - Наименование банка: Отделение адрес Банка России//УФК по адрес - ИНН телефон - КПП телефон - БИК телефон - Единый казначейский счет 40102810645370000035 - Казначейский счет 03100643000000017500 - Лицевой счет телефон в УФК по адрес Код Сводного реестра телефон, ОКТМО телефон, КБК телефон телефон, УИН 0410760300245001332520147.</w:t>
      </w:r>
    </w:p>
    <w:p w:rsidR="00A77B3E">
      <w:r>
        <w:t>Постановление может быть обжаловано в Алуштинский городской суд адрес  через мирового судью   в течение 10 суток со дня  его получения.</w:t>
      </w:r>
    </w:p>
    <w:p w:rsidR="00A77B3E"/>
    <w:p w:rsidR="00A77B3E">
      <w:r>
        <w:t xml:space="preserve">Мировой судья                                                     </w:t>
        <w:tab/>
        <w:tab/>
        <w:tab/>
        <w:tab/>
        <w:t xml:space="preserve">    </w:t>
        <w:tab/>
        <w:t>фио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