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5-24-182/2025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гражданина России; ... инвалидность отрицающего; зарегистрированного и проживающего по адресу: адрес, </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в нарушении п.п. 2.1.1, 2.3.2 Правил дорожного движения водитель фио, не выполнил законного требования уполномоченного должностного лица (сотрудника полиции)о прохождении освидетельствования на состояние алкогольного опьянения на месте остановки транспортного средства, а также о прохождении медицинского освидетельствования на состояние опьянения в медицинском учреждении (признаки: запах алкоголя изо рта). фио управлял транспортным средством - мопедом марка автомобиля ...» без государственного регистрационного знака, не имея права управления транспортными средствами. Данные действия (бездействия) не содержат уголовно наказуемого деяния. Тем самым фио совершил административное правонарушение, предусмотренное ч. 2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суд строго его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серии 82 ОТ № ... от дата об отстранении фио от управления транспортным средством ввиду наличия достаточных оснований полагать, что она находится в состоянии опьянения (л.д. 3); </w:t>
      </w:r>
    </w:p>
    <w:p w:rsidR="00A77B3E">
      <w:r>
        <w:t>- протоколом о направлении на медицинское освидетельствование на состояние опьянения серии адрес № 022074 от дата, согласно которому фио отказался от прохождения медицинского освидетельствования на состояние опьянения (л.д. 3);</w:t>
      </w:r>
    </w:p>
    <w:p w:rsidR="00A77B3E">
      <w:r>
        <w:t xml:space="preserve">- протоколом о задержании транспортного средства серии 8... от дата (л.д. 5); </w:t>
      </w:r>
    </w:p>
    <w:p w:rsidR="00A77B3E">
      <w:r>
        <w:t xml:space="preserve">- справкой инспектора по ИАЗ ОСБ ДПС Госавтоинспекции МВД по адрес  (л.д. 6); </w:t>
      </w:r>
    </w:p>
    <w:p w:rsidR="00A77B3E">
      <w:r>
        <w:t>- справкой, из которой следует, что согласно базы данных «ФИС ГИБДД М»                   фио водительское удостоверение не получал (л.д. 7);</w:t>
      </w:r>
    </w:p>
    <w:p w:rsidR="00A77B3E">
      <w:r>
        <w:t>- результатами поиска правонарушений (л.д. 8);</w:t>
      </w:r>
    </w:p>
    <w:p w:rsidR="00A77B3E">
      <w:r>
        <w:t>- видеозаписью мер обеспечения производства по делу об административном правонарушении (л.д. 9).</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запах алкоголя изо рта, нарушение), что согласуется с требованиями ч.ч. 2, 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1882</w:t>
      </w:r>
    </w:p>
    <w:p w:rsidR="00A77B3E">
      <w:r>
        <w:t xml:space="preserve">   От прохождения освидетельствования на состояние алкогольного опьянения на месте фио отказался,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Отстранение фио от управления транспортным средством и его направление на медицинское освидетельствование было осуществлено инспектором ДПС ОСБ Госавтоинспекции МВД по адрес с применением видеозаписи для фиксации процессуальных действий, сведения о которых внесены в вышеуказанный протокол об отстранении от управления транспортным средством, в протокол о направлении на медицинское освидетельствование.</w:t>
      </w:r>
    </w:p>
    <w:p w:rsidR="00A77B3E">
      <w:r>
        <w:t>Из объяснений лица, привлекаемого к административной ответственности, видеозаписью мер обеспечения производства по делу об административном правонарушении,  вышеуказанных протоколов следует, что фио отказался пройти медицинское освидетельствования на состояние опьянения в медицинском учреждении.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имеющий права управления транспортными средствами, нарушил требования п. 2.3.2 Правил Дорожного движения РФ, поскольку она не выполнила законного требования уполномоченного должностного лица о прохождении медицинского освидетельствования на 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доказан, и ее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КоАП РФ судом признается раскаяние лица, совершившего административное правонарушение.</w:t>
      </w:r>
    </w:p>
    <w:p w:rsidR="00A77B3E">
      <w:r>
        <w:t>Обстоятельством, отягчающим административную ответственность лица, привлекаемого к административной ответственности, в соответствии с п. 2 ч. 1 ст. 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A77B3E">
      <w:r>
        <w:tab/>
        <w:t>фио не относится к категории лиц, к которым не может быть применено наказание в виде административного ареста.</w:t>
      </w:r>
    </w:p>
    <w:p w:rsidR="00A77B3E">
      <w:r>
        <w:t xml:space="preserve">С учетом обстоятельств дела, данных о личности лица, привлекаемого к административной ответственности, его состояния здоровья, наличия смягчающих, а также отягчающих административную ответственность обстоятельств, принимая во внимание высокую степень опасности административных правонарушений в области дорожного движения, отсутствие оснований исключающих назначение наказания в виде ареста, предусмотренных ст. 3.9 КоАП РФ, мировой судья приходит к выводу о назначении               фио административного наказания в виде административного ареста. </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29.9 - 29.11 КоАП РФ, мировой судья</w:t>
      </w:r>
    </w:p>
    <w:p w:rsidR="00A77B3E">
      <w:r>
        <w:t>постановил:</w:t>
      </w:r>
    </w:p>
    <w:p w:rsidR="00A77B3E">
      <w:r>
        <w:t>Признать фио виновным в совершении административного правонарушения, предусмотренного ч.2 ст.12.26 КоАП РФ и назначить ему наказание в виде административного ареста сроком на 10 (десять) суток.</w:t>
      </w:r>
    </w:p>
    <w:p w:rsidR="00A77B3E">
      <w:r>
        <w:tab/>
        <w:t>Срок административного ареста фио исчислять с момента его водворения в камеру для содержания лиц, подвергнутых административному аресту.</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