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 xml:space="preserve">                                                                                               Дело № 5-...-185/2025</w:t>
      </w:r>
    </w:p>
    <w:p w:rsidR="00A77B3E"/>
    <w:p w:rsidR="00A77B3E">
      <w:r>
        <w:t>ПОСТАНОВЛЕНИЕ</w:t>
      </w:r>
    </w:p>
    <w:p w:rsidR="00A77B3E"/>
    <w:p w:rsidR="00A77B3E">
      <w:r>
        <w:t>дата                                                               адрес</w:t>
      </w:r>
    </w:p>
    <w:p w:rsidR="00A77B3E"/>
    <w:p w:rsidR="00A77B3E">
      <w:r>
        <w:t>Мировой судья судебного участка № ... Алуштинского судебного района (городской адрес) адрес фио,</w:t>
      </w:r>
    </w:p>
    <w:p w:rsidR="00A77B3E">
      <w:r>
        <w:t>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 Алуштинского судебного района (городской адрес) адрес дело об административном правонарушении в отношении </w:t>
      </w:r>
    </w:p>
    <w:p w:rsidR="00A77B3E">
      <w:r>
        <w:t xml:space="preserve">фио, паспортные данные, ...; гражданина Российской Федерации; зарегистрированного и проживающего по адресу: адрес, </w:t>
      </w:r>
    </w:p>
    <w:p w:rsidR="00A77B3E">
      <w:r>
        <w:t>привлекаемого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p w:rsidR="00A77B3E">
      <w:r>
        <w:t>установил:</w:t>
      </w:r>
    </w:p>
    <w:p w:rsidR="00A77B3E"/>
    <w:p w:rsidR="00A77B3E">
      <w:r>
        <w:t>дата в время на ... м. адрес с Херсонской областью-Симферополь-Алушта-Ялта», водитель фио, управляя транспортным средством марки марка автомобиля ...» государственный регистрационный знак ... при совершении маневра обгона выехал на полосу, предназначенную для встречного движения, в зоне действия дорожного знака 3.20, чем нарушил п. 1.3, 9.1.1 ПДД РФ, за исключением случаев, предусмотренных ч. 3 ст. 12.15 КоАП РФ. Тем самым совершил административное правонарушение, предусмотренное ч. 4  ст. 12.15 КоАП РФ.</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КоАП РФ и ст. 51 Конституции РФ, вину  признал, в содеянном раскаялся. Просил назначить наказание в виде штрафа. </w:t>
      </w:r>
    </w:p>
    <w:p w:rsidR="00A77B3E">
      <w:r>
        <w:t>Выслушав лицо в отношении которого ведется производство по делу об административном правонарушении фио, исследовав материалы дела, суд приходит к выводу о том, что виновность фио в совершении правонарушения, предусмотренного ч. 4 ст. 12.15 КоАП РФ, нашла свое подтверждение.</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1090 (далее - Правила), лица, нарушившие правила, несут ответственность в соответствии с действующим законодательством.</w:t>
      </w:r>
    </w:p>
    <w:p w:rsidR="00A77B3E">
      <w:r>
        <w:t xml:space="preserve">В силу пункта 1.3 Правил дорожного движения, утвержденных постановлением Совета Министров - Правительства Российской Федерации от  дата N 1090 (далее - Правила,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Дорожный знак 3.20 "Обгон запрещен" приложения №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t>
      </w:r>
    </w:p>
    <w:p w:rsidR="00A77B3E">
      <w:r>
        <w:t xml:space="preserve">В соответствии с пунктом 9.1(1) названных Правил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p>
    <w:p w:rsidR="00A77B3E">
      <w:r>
        <w:t xml:space="preserve">Согласно Приложению 2 к Правилам дорожного движения "Дорожная разметка и ее характеристики"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 </w:t>
      </w:r>
    </w:p>
    <w:p w:rsidR="00A77B3E">
      <w:r>
        <w:t>В соответствии с правовой позицией, сформулированной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 Непосредственно такие требования Правил дорожного движения установлены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A77B3E">
      <w:r>
        <w:t xml:space="preserve">Из диспозиции ч. 4 ст. 12.15 КоАП РФ следует, что административно 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РФ и за него не установлена ответственность частью 3 данной статьи. При этом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РФ. </w:t>
      </w:r>
    </w:p>
    <w:p w:rsidR="00A77B3E">
      <w:r>
        <w:t xml:space="preserve">В судебном заседании установлено, что дата в время на ... м. адрес с Херсонской областью-Симферополь-Алушта-Ялта», водитель фио, управляя транспортным средством марки марка автомобиля ...» государственный регистрационный знак ... при совершении маневра обгона выехал на полосу, предназначенную для встречного движения, в зоне действия дорожного знака 3.20, чем нарушил п. 1.3, 9.1.1 ПДД РФ, за исключением случаев, предусмотренных ч. 3 ст. 12.15 КоАП РФ. </w:t>
      </w:r>
    </w:p>
    <w:p w:rsidR="00A77B3E">
      <w:r>
        <w:t xml:space="preserve">Факт совершения административного правонарушения фио  ответственность за которое предусмотрена ч. 4 ст. 12.15 КоАП РФ, подтверждается собранными по данному делу доказательствами:  протоколом об административном правонарушении серии 82 АП  № 281065 от дата, в котором указано место, время, состав правонарушения (л.д. 1); схемой места совершения административного правонарушения (л.д. 2); карточкой операции с ВУ (л.д. 5); компакт-диском с видеозаписью фиксации правонарушения (л.д. 3);  результатами поиска правонарушений (л.д. 6-7). </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Суд считает, что вина фио установлена всеми признаками состава административного правонарушения.</w:t>
      </w:r>
    </w:p>
    <w:p w:rsidR="00A77B3E">
      <w:r>
        <w:t>Оснований для прекращения производства по делу не имеется.</w:t>
      </w:r>
    </w:p>
    <w:p w:rsidR="00A77B3E">
      <w:r>
        <w:tab/>
        <w:t>Действия фио судом квалифицируются по ч. 4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 xml:space="preserve">Обстоятельств отягчающих административную ответственность судом не установлено. </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наличие смягчающих и отсутствие отягчающих административную ответственность обстоятельств и приходит к выводу о назначении фио наказания в виде административного штрафа в пределах санкции установленной ч. 4               ст. 12.15 КоАП РФ, считая, что данное наказание будет соответствовать целям и задачам законодательства об административных правонарушениях.</w:t>
      </w:r>
    </w:p>
    <w:p w:rsidR="00A77B3E">
      <w:r>
        <w:t xml:space="preserve"> 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мировой судья, </w:t>
      </w:r>
    </w:p>
    <w:p w:rsidR="00A77B3E"/>
    <w:p w:rsidR="00A77B3E">
      <w:r>
        <w:t>постановил:</w:t>
      </w:r>
    </w:p>
    <w:p w:rsidR="00A77B3E">
      <w:r>
        <w:t>фио признать виновным в совершении административного правонарушения по ч. 4 ст. 12.15 КоАП РФ и подвергнуть административному наказанию в виде административного штрафа в размере сумма.</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18810491251500001413.</w:t>
      </w:r>
    </w:p>
    <w:p w:rsidR="00A77B3E">
      <w:r>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