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5-24-202/2025</w:t>
      </w:r>
    </w:p>
    <w:p w:rsidR="00A77B3E">
      <w:r>
        <w:t>ПОСТАНОВЛЕНИЕ</w:t>
      </w:r>
    </w:p>
    <w:p w:rsidR="00A77B3E">
      <w:r>
        <w:t>по делу об административном правонарушении</w:t>
      </w:r>
    </w:p>
    <w:p w:rsidR="00A77B3E"/>
    <w:p w:rsidR="00A77B3E">
      <w:r>
        <w:t xml:space="preserve">дата             </w:t>
        <w:tab/>
        <w:tab/>
        <w:t xml:space="preserve">                           адрес</w:t>
      </w:r>
    </w:p>
    <w:p w:rsidR="00A77B3E"/>
    <w:p w:rsidR="00A77B3E">
      <w:r>
        <w:t>И.адрес судьи судебного участка № 24 Алуштинского судебного района (городской адрес) адрес, Мировой судья судебного участка № 22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ОМВД России по адрес, в отношении </w:t>
      </w:r>
    </w:p>
    <w:p w:rsidR="00A77B3E">
      <w:r>
        <w:t xml:space="preserve">фио, паспортные данные, адрес, АР адрес, гражданина России, паспортные данные, код телефон, зарегистрированной и проживающей по адресу: адрес, </w:t>
      </w:r>
    </w:p>
    <w:p w:rsidR="00A77B3E">
      <w:r>
        <w:t>по ч. 1 ст. 6.9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фио дата в время, находясь по адресу: адрес, потребила наркотическое вещество без назначения врача, что подтверждается актом медицинского освидетельствования на состояние опьянения № ... от дата.</w:t>
      </w:r>
    </w:p>
    <w:p w:rsidR="00A77B3E">
      <w:r>
        <w:t>фио в судебном заседании, которой разъяснены права, предусмотренные ст. 25.1 Кодекса РФ об АП и ст. 51 Конституции РФ, отводов не заявила, свою вину признала, в содеянном раскаялась. Просила суд строго не наказывать. Пояснила, что наркотические и психотропные вещества не употребляет, на учете как лицо, страдающее наркоманией, не состоит.</w:t>
      </w:r>
    </w:p>
    <w:p w:rsidR="00A77B3E">
      <w:r>
        <w:t>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ее полностью установлена и подтверждается совокупностью собранных по делу доказательств, а именно:  протоколом об административном правонарушении серии ... от дата;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 (л.д. 3); рапортом должностного лица ОМВД России по адрес (л.д. 6, 13); актом медицинского освидетельствования на состояние опьянения № ... от дата (л.д. 7); копией справки о результатах химико-токсикологических исследований (л.д. 8); письменными объяснениями фио от дата (л.д. 10); копией паспорта (л.д. 11-12); определением № ... о возбуждении дела об административном правонарушении и проведении административного расследования от дата (л.д. 14); справкой на физическое лицо (л.д. 15).</w:t>
      </w:r>
    </w:p>
    <w:p w:rsidR="00A77B3E">
      <w:r>
        <w:t>Совокупность вышеуказанных доказательств по делу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Таким образом, действия фио необходимо квалифицировать по                 ч. 1 ст. 6.9 КоАП, как потребление наркотических средств или психотропных веществ без назначения врача.</w:t>
      </w:r>
    </w:p>
    <w:p w:rsidR="00A77B3E">
      <w:r>
        <w:t>При назначении наказания учитывается характер совершенного правонарушения, личность фио, которая ранее к административной ответственности не привлекалась, ее имущественное положение.</w:t>
      </w:r>
    </w:p>
    <w:p w:rsidR="00A77B3E">
      <w:r>
        <w:t>К числу обстоятельств, смягчающих наказание, мировой судья относит признание вины и раскаяние в содеянном.</w:t>
      </w:r>
    </w:p>
    <w:p w:rsidR="00A77B3E">
      <w:r>
        <w:t>Обстоятельств, отягчающих ответственность за совершенное правонарушение, не установлено.</w:t>
      </w:r>
    </w:p>
    <w:p w:rsidR="00A77B3E">
      <w:r>
        <w:t xml:space="preserve">С учетом конкретных обстоятельств дела, данных о личности правонарушителя, считаю возможным назначить ей наказание в виде штрафа, в пределах санкции ч. 1               ст. 6.9 КоАП РФ, с целью предупреждения совершения им новых правонарушений. </w:t>
      </w:r>
    </w:p>
    <w:p w:rsidR="00A77B3E">
      <w:r>
        <w:t>Оснований для назначения иного, более строго вида наказания, по мнению мирового судьи, не имеется.</w:t>
      </w:r>
    </w:p>
    <w:p w:rsidR="00A77B3E">
      <w:r>
        <w:t>В соответствии с положениями ч. 2.1 ст.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Мировой судья не усматривает оснований для возложения на фио обязанности, предусмотренной ч. 2.1 ст. 4.1 КоАП РФ, ввиду отсутствия данных, свидетельствующих о систематическом потреблении им наркотических веществ без назначения врача. Каких-либо данных, позволяющих полагать, что фио больна наркоманией, также не имеется.</w:t>
      </w:r>
    </w:p>
    <w:p w:rsidR="00A77B3E">
      <w:r>
        <w:t>Срок давности привлечения к административной ответственности не истек. Оснований для прекращения производства по делу не имеется.</w:t>
      </w:r>
    </w:p>
    <w:p w:rsidR="00A77B3E">
      <w:r>
        <w:t>На основании изложенного, руководствуясь ст.ст. 29.9, 29.10 КоАП РФ, мировой судья</w:t>
      </w:r>
    </w:p>
    <w:p w:rsidR="00A77B3E">
      <w:r>
        <w:t>ПОСТАНОВИЛ:</w:t>
      </w:r>
    </w:p>
    <w:p w:rsidR="00A77B3E"/>
    <w:p w:rsidR="00A77B3E">
      <w:r>
        <w:t xml:space="preserve">Признать фио виновной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ей административное наказание в виде штрафа в размере сумма. </w:t>
      </w:r>
    </w:p>
    <w:p w:rsidR="00A77B3E">
      <w:r>
        <w:t>Штраф подлежит перечислению на следующие реквизиты: Юридический адрес: адрес60-летия СССР, 28 Почтовый адрес: адрес60-летия СССР, 28 ОГРН 1149102019164 Банковские реквизиты: - Получатель: УФК по адрес (Министерство юстиции адрес) - Наименование банка: Отделение адрес Банка России//УФК по адрес - ИНН телефон - КПП телефон - БИК телефон - Единый казначейский счет 40102810645370000035 - Казначейский счет 03100643000000017500 - Лицевой счет телефон в УФК по адрес Код Сводного реестра телефон, ОКТМО телефон, КБК телефон телефон, УИН 0410760300245002022506128, «Назначение платежа: «штраф по делу об административном правонарушении по постановлению № 5-24-202/2025».</w:t>
      </w:r>
    </w:p>
    <w:p w:rsidR="00A77B3E">
      <w:r>
        <w:t>Разъяснить фио, что в соответствии с ч. 1 ст. 20.25 КоАП РФ неуплата административного штрафа в течение 60 дней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