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5-24-203/2025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поступившее из отделения Госавтоинспекции ОМВД России по                       адрес, в отношении </w:t>
      </w:r>
    </w:p>
    <w:p w:rsidR="00A77B3E">
      <w:r>
        <w:t>фио, паспортные данные; гражданина Российской Федерации; зарегистрированного по адресу: адрес, проживающего по адресу: адрес,</w:t>
      </w:r>
    </w:p>
    <w:p w:rsidR="00A77B3E">
      <w:r>
        <w:t>по ч. 1 ст. 12.26 Кодекса Российской Федерации об административных правонарушениях (далее по тексту – КоАП РФ),</w:t>
      </w:r>
    </w:p>
    <w:p w:rsidR="00A77B3E">
      <w:r>
        <w:t xml:space="preserve">УСТАНОВИЛ: </w:t>
      </w:r>
    </w:p>
    <w:p w:rsidR="00A77B3E">
      <w:r>
        <w:t>фио совершил административное правонарушение, предусмотренное ч. 1 ст. 12.26 КоАП РФ, при следующих обстоятельствах.</w:t>
      </w:r>
    </w:p>
    <w:p w:rsidR="00A77B3E">
      <w:r>
        <w:t xml:space="preserve">Так, дата в время на ... м адрес с Херсонской областью...», фио управляя транспортным средством – автомобилем марки марка автомобиля, государственный регистрационный знак ..., при наличии признаков опьянения (запах алкоголя изо рта, неустойчивость позы, нарушение речи) не выполнил законного требования уполномоченного должностного лица (инспектора ДПС)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чем нарушил п.2.3.2 Правил дорожного движения РФ. </w:t>
      </w:r>
    </w:p>
    <w:p w:rsidR="00A77B3E">
      <w:r>
        <w:t>В судебные заседания дата, дата фио не явился, о дате, времени и месте рассмотрения дела был извещен надлежащим образом, судебной повесткой, ходатайство об отложении рассмотрения дела не заявлял. Почтовые конверты с отметкой об истечении срока хранения возвращены в адрес судебного участка.</w:t>
      </w:r>
    </w:p>
    <w:p w:rsidR="00A77B3E">
      <w:r>
        <w:t>Кроме того, в материалах дела об административном правонарушении в отношении фио имеется его согласие на уведомление о месте и времени рассмотрения дела путем направления СМС-сообщения. Согласно журналу учета СМС-уведомлений, фио о дате, времени и месте каждого судебного заседания был уведомлен посредством СМС-сообщения, однако тот факт, что СМС-сообщение не было доставлено абоненту, не свидетельствует о ненадлежащем извещении. фио, выражая согласие о получении уведомлений на указанный им номер мобильного телефона, обязался ежедневно просматривать смс-уведомления, знал о возбуждении дела об административном правонарушении.</w:t>
      </w:r>
    </w:p>
    <w:p w:rsidR="00A77B3E">
      <w:r>
        <w:t>Вместе с тем, согласно акту о невозможности уведомления лица, в отношении которого ведется производство по делу об административном правонарушении, составленному помощником мирового судьи,  уведомить фио о дате, времени и месте рассмотрения дела об административном правонарушении в отношении фио по ч. 1 ст. 12.26 КоАП РФ,  которое состоялось дата в время  и дата в время по телефону указанному фио в протоколе об административном правонарушении телефон, а также в собственноручно написанной расписке (л.д. 5), телефонограммой с номера судебного участка ..., не представилось возможным, поскольку абонент не ответил на телефонный звонок.</w:t>
      </w:r>
    </w:p>
    <w:p w:rsidR="00A77B3E">
      <w:r>
        <w:t xml:space="preserve"> Согласно разъяснению, содержащемуся в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 Учитывая, что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
    <w:p w:rsidR="00A77B3E">
      <w:r>
        <w:t>В соответствии со ст. 25.1 КоАП РФ дело может быть рассмотрено в отсутствие лица, привлекаемого к административной ответственности в случае, если имеются данные о его надлежащем извещении о месте и времени рассмотрения дела.</w:t>
      </w:r>
    </w:p>
    <w:p w:rsidR="00A77B3E">
      <w:r>
        <w:t xml:space="preserve">Так, фио заблаговременно извещенный о времени, дате и месте проведения судебного заседания по делу, в случае невозможности личного участия в рассмотрении дела, не был лишен права направить в суд письменные пояснения по существу протокола об административном правонарушении, права представить доказательства или воспользоваться юридической помощью защитника для обеспечения защиты своих прав. Не явившись по неоднократному вызову в судебное заседание и не обеспечив явку защитника, фио самостоятельно распорядился предоставленным ему законом правом пользоваться юридической помощью защитника. </w:t>
      </w:r>
    </w:p>
    <w:p w:rsidR="00A77B3E">
      <w:r>
        <w:t>При таких основаниях мировой судья приходит к выводу, что в силу ст. 25.1 КоАП РФ административный материал возможно рассмотреть в отсутствие лица, в отношении которого ведется производство по делу об административном правонарушении.</w:t>
      </w:r>
    </w:p>
    <w:p w:rsidR="00A77B3E">
      <w:r>
        <w:t>Допрошенный при рассмотрении дела свидетель фио предупрежденный об административной ответственности по ст. 17.9 КоАП РФ за дачу заведомо ложных показаний, показал, что является инспектором ДПС отделения Госавтоинспекции ОМВД России по адрес. Далее он  пояснил, что дата в дневное время суток примерно около время, поступило сообщение из дежурной части ОМВД России по  адрес по факту совершения ДТП с участием автомобилей марка автомобиля и марка автомобиля. Выездом на место совершения ДТП  было установлено, на ... м адрес с Херсонской областью...», водитель фио, управляя транспортным средством – автомобилем марки марка автомобиля, государственный регистрационный знак ..., допустил выезд на сторону дороги, предназначенную для встречного движения, при этом пересек дорожную разметку 1.1, в результате чего допустил столкновение с автомобилем марки марка автомобиля.  По данному факту была составлена схема места дорожно-транспортного происшествия, с которой согласен фио  В отношении фио был составлен протокол по ч. 5 ст. 12.15 КоАП РФ. При общении с  фио, было установлено, что у последнего имелись явные признаки опьянения, а именно: (запах алкоголя изо рта, неустойчивость позы, нарушение речи) ему было предложено пройти в патрульный автомобиль ДПС.  Далее ввиду наличия оснований полагать, что лицо, которое управляет транспортным средством, находится в состоянии опьянения, фио был отстранен от управления транспортным средством и ему было предложено пройти освидетельствование на состояние опьянения с помощью технического прибора «Алкотектор-Юпитер», от прохождения которого, фио отказался. Ввиду отказа от прохождения освидетельствования на состояние алкогольного опьянения, фио было предложено пройти медицинское освидетельствование на состояние опьянения в медицинском учреждении, от прохождения которого он также отказался. После чего был составлен протокол об административном правонарушении в отношении фио по ч. 1 ст. 12.26 КоАП РФ. Права и обязанности фио были разъяснены. При этом никакого давления на водителя не оказывалось, никто его не убеждал отказаться от прохождения освидетельствования на состояние алкогольного опьянения на месте, а также отказаться пройти медицинское освидетельствование на состояние опьянения в медицинском учреждении. Свое решение об отказе от прохождения освидетельствования он принял добровольно, без какого-либо принуждения. Факт отказа фио пройти освидетельствование на состояние алкогольного опьянения на месте, а также пройти медицинское освидетельствование на состояние опьянения в медицинском учреждении фиксировался под видеозапись, которая приобщена к материалам дела на компакт-диске.  Более по данному факту пояснить ничего не может.</w:t>
      </w:r>
    </w:p>
    <w:p w:rsidR="00A77B3E">
      <w:r>
        <w:t>Выслушав свидетеля, исследовав представленные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В судебном заседании установлено, что дата в время на 183 км +               200 м адрес с Херсонской областью...»,              фио управляя транспортным средством – автомобилем марки марка автомобиля, государственный регистрационный знак ..., при наличии признаков опьянения (запах алкоголя изо рта, неустойчивость позы, нарушение речи) не выполнил законного требования уполномоченного должностного лица (инспектора ДПС)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чем нарушил п.2.3.2 Правил дорожного движения РФ.</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 xml:space="preserve">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запах алкоголя изо рта, неустойчивость позы, нарушение речи, что согласуется с пунктом 2 вышеуказанных Правил утвержденных Постановлением Правительства Российской Федерации от дата № 1882. </w:t>
      </w:r>
    </w:p>
    <w:p w:rsidR="00A77B3E">
      <w:r>
        <w:t>Согласно исследованным в судебном заседании видеофайлам, усматривается, что при проведении в отношении фио мер обеспечения производства по делу сотрудниками полиции - инспектором ДПС осуществлялась видеозапись, что в силу положений части 2 статьи 25.7 и статьи 27.12 КоАП РФ является альтернативой присутствию понятых.</w:t>
      </w:r>
    </w:p>
    <w:p w:rsidR="00A77B3E">
      <w:r>
        <w:t xml:space="preserve">Указанная видеозапись соотносится с фиксируемыми событиями в существенных деталях, на ней зафиксированы факты осуществления конкретных процессуальных действий, их содержание и результаты, а также разъяснение сотрудником полиции фио его прав, предусмотренных статьей 25.1 КоАП РФ, положений ст. 51 Конституции РФ. </w:t>
      </w:r>
    </w:p>
    <w:p w:rsidR="00A77B3E">
      <w:r>
        <w:t xml:space="preserve">Из видеозаписей и соответствующих протоколов следует, что они составлялись в присутствии фио, а также двух понятых фио и                    фио Оснований сомневаться в достоверности видеозаписей, не имеется, поскольку зафиксированные в них обстоятельства согласуются с имеющимися в деле доказательствами. Существенных недостатков, влекущих признание видеозаписей недопустимым доказательством по делу не имеется. </w:t>
      </w:r>
    </w:p>
    <w:p w:rsidR="00A77B3E">
      <w:r>
        <w:t xml:space="preserve">Порядок направления фио на медицинское освидетельствование инспектором ДПС отделения Госавтоинспекции ОМВД России по адрес соблюден. Требование сотрудника полиции о прохождении фио медицинского освидетельствования на состояние опьянения было законным и обоснованным, из материалов дела явно усматривается, что в связи с наличием признаков опьянения фио предложено было пройти освидетельствование на состояние алкогольного опьянения с помощью технического средства измерения, от чего он отказался.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отказался, для фиксации процессуальных действий были привлечены двое понятых, а также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Изложенное свидетельствует о том, что фио не выполнил законное требование сотрудника полиции о прохождении медицинского освидетельствования на состояние.</w:t>
      </w:r>
    </w:p>
    <w:p w:rsidR="00A77B3E">
      <w:r>
        <w:t>Указанные обстоятельства подтверждаются имеющимися в деле доказательствами, а именно:</w:t>
      </w:r>
    </w:p>
    <w:p w:rsidR="00A77B3E">
      <w:r>
        <w:t>- протоколом об административном правонарушении серии 82 АП № 244049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82 ОТ № 062980 от дата об отстранении от управления транспортным средством (л.д. 2);</w:t>
      </w:r>
    </w:p>
    <w:p w:rsidR="00A77B3E">
      <w:r>
        <w:t>- протоколом о направлении на медицинское освидетельствование серии адрес №017729 от дата, согласно которому основанием для направления                  фио на медицинское освидетельствование послужил его отказ от прохождения освидетельствования на состояние алкогольного опьянения; пройти медицинское освидетельствование фио также отказался  (л.д. 3);</w:t>
      </w:r>
    </w:p>
    <w:p w:rsidR="00A77B3E">
      <w:r>
        <w:tab/>
        <w:t>- распиской о получении транспортного средства (л.д. 4);</w:t>
      </w:r>
    </w:p>
    <w:p w:rsidR="00A77B3E">
      <w:r>
        <w:tab/>
        <w:t>- копией протокола об административном правонарушении серии 82 АП № 244042 от дата по ч. 5 ст. 12.15 КоАП РФ в отношении фио (л.д. 6);</w:t>
      </w:r>
    </w:p>
    <w:p w:rsidR="00A77B3E">
      <w:r>
        <w:tab/>
        <w:t>- копией письменных объяснений фио, фио,               фио  (л.д. 7,8,9);</w:t>
      </w:r>
    </w:p>
    <w:p w:rsidR="00A77B3E">
      <w:r>
        <w:t>- копией схемы места совершения административного правонарушения от дата (л.д. 10);</w:t>
      </w:r>
    </w:p>
    <w:p w:rsidR="00A77B3E">
      <w:r>
        <w:t>- компакт-диском с видеозаписью (л.д. 11).</w:t>
      </w:r>
    </w:p>
    <w:p w:rsidR="00A77B3E">
      <w:r>
        <w:t>- карточкой операции с ВУ (л.д. 13);</w:t>
      </w:r>
    </w:p>
    <w:p w:rsidR="00A77B3E">
      <w:r>
        <w:t>- результатами поиска правонарушений (л.д. 14-30).</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Копия протокола об административном правонарушения, с внесенными в него изменениями, направлены фио, о чем имеется подтверждение в материалах дела (л.д. 38-42,45). </w:t>
      </w:r>
    </w:p>
    <w:p w:rsidR="00A77B3E">
      <w:r>
        <w:t xml:space="preserve">О внесении исправлений в протокол об административном правонарушении фио уведомлялся инспектором ГИБДД в установленном законом порядке (л.д. 37-38, 40-41,44). </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протокола о задержании транспортного средства, протокола о направлении на медицинское освидетельствование инспектор ДПС Госавтоинспекции МВД использовал незаконные способы и методы ведения процессуальных действий, мировым судьей не установлено. </w:t>
      </w:r>
    </w:p>
    <w:p w:rsidR="00A77B3E">
      <w:r>
        <w:t>Кроме того, мировым судьей не установлено каких-либо обстоятельств, указывающих на возможность оговора свидетелем фио, лица, привлекаемого к административной ответственности фио, также не установлено обстоятельств, указывающих на заинтересованность данного свидетеля в привлечении фио к административной ответственности. Исполнение инспектором ДПС своих служебных обязанностей, включая выявление правонарушений, само по себе, к такому выводу не приводит. Таким образом, суд считает необходимым положить показания допрошенного в судебном заседании свидетеля фио в основу постановления, как доказательство вины фио в совершении правонарушения.</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Госавтоинспекции МВД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 xml:space="preserve">Оценив все исследованные по делу доказательства в их совокупности, а также с позиции соблюдения требований закона при их получении, суд считает, что вина фио в совершении административного правонарушения, предусмотренного ч. 1 ст. 12.26 КоАП РФ, полностью подтверждается материалами дела. </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 xml:space="preserve">Иных доводов и доказательств, которые могли бы повлечь прекращение производства по настоящему делу судом не установлено. </w:t>
      </w:r>
    </w:p>
    <w:p w:rsidR="00A77B3E">
      <w:r>
        <w:tab/>
        <w:t xml:space="preserve">Обстоятельств смягчающих административную ответственность судом не установлено. </w:t>
      </w:r>
    </w:p>
    <w:p w:rsidR="00A77B3E">
      <w:r>
        <w:t xml:space="preserve">Обстоятельством, отягчающим административную ответственность является, в соответствии с п. п. 2 ч. 1 ст. 4.3 КоАП РФ, повторное совершение однородного административного правонарушения, поскольку фио в течение года до совершения рассматриваемого правонарушения неоднократно привлекался к административной ответственности за совершение однородных правонарушений - по главе 12 КоАП РФ, что следует из списка правонарушений (л.д. 14-28).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отсутствие смягчающих, а также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1 (один) год 7 (семь) месяцев, в пределах санкции              ч. 1 ст. 12.26 КоАП РФ.</w:t>
      </w:r>
    </w:p>
    <w:p w:rsidR="00A77B3E">
      <w:r>
        <w:tab/>
        <w:t xml:space="preserve">Срок давности привлечения к административной ответственности не истек. </w:t>
      </w:r>
    </w:p>
    <w:p w:rsidR="00A77B3E">
      <w:r>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отделение Госавтоинспекции ОМВД России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ab/>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18810491241500003867.</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