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</w:t>
      </w:r>
    </w:p>
    <w:p w:rsidR="00A77B3E">
      <w:r>
        <w:t>Дело № 05-24-0223/2017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 xml:space="preserve">              адрес</w:t>
      </w:r>
    </w:p>
    <w:p w:rsidR="00A77B3E"/>
    <w:p w:rsidR="00A77B3E">
      <w:r>
        <w:t>И.О.мирового судьи судебного участка ... судебного района (г.адрес), Мировой судья судебного участка ... ... судебного района (г.адрес) фио, рассмотрев протокол об административном правонарушении в отношении Чунака фио, паспортные данные УЗССР, адрес, не работающего, инвалид II группы, зарегистрированного по адресу: адрес, о совершении административного правонарушения, предусмотренного ст. 12.26 ч.1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на а/д граница с Украиной-Симферополь, Алушта, 688 км. + 500 м., вблизи адрес, водитель фио, управлял транспортным средством марка автомобиля, государственный регистрационный знак В 525 фио 82, с признаками алкогольного опьянения и не выполнил законного требования сотрудника полиции о прохождении медицинского освидетельствования на состояние алкогольного опьянения, чем нарушил п. 2.3.2 Правил дорожного движения РФ.</w:t>
      </w:r>
    </w:p>
    <w:p w:rsidR="00A77B3E">
      <w:r>
        <w:t>фио в судебном заседании вину признал. Заявлений и ходатайств не имеет.</w:t>
      </w:r>
    </w:p>
    <w:p w:rsidR="00A77B3E">
      <w:r>
        <w:t>Мировой судья,  исследовав материалы дела, приходит к следующему.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опьянения присутствовали у фио и перечислены в протоколе о направлении на медицинское освидетельствование на состояние опьянения: резкое изменение окраски кожных покровов лица, нарушение речи.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правонарушении, протоколом об отстранении от управления транспортным средством, протоколом о направлении на медицинское освидетельствование, от прохождения которого фио отказался, видеозаписью. 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РФ,</w:t>
      </w:r>
    </w:p>
    <w:p w:rsidR="00A77B3E">
      <w:r>
        <w:t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отказался. Отказ зафиксирован на видео.</w:t>
      </w:r>
    </w:p>
    <w:p w:rsidR="00A77B3E">
      <w:r>
        <w:t xml:space="preserve">Мировой судья, исследовав материалы дела, приходит к выводу о наличии в действиях фио состава административного правонарушения, предусмотренного ст. 12.26 ч.1 КоАП РФ.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>Обстоятельств, смягчающих или отягчающих административную ответственность судом не установлено.</w:t>
      </w:r>
    </w:p>
    <w:p w:rsidR="00A77B3E">
      <w:r>
        <w:t xml:space="preserve">Руководствуясь ст. 12.26 ч.1 КоАП РФ, </w:t>
      </w:r>
    </w:p>
    <w:p w:rsidR="00A77B3E"/>
    <w:p w:rsidR="00A77B3E">
      <w:r>
        <w:t>ПОСТАНОВИЛ:</w:t>
      </w:r>
    </w:p>
    <w:p w:rsidR="00A77B3E"/>
    <w:p w:rsidR="00A77B3E">
      <w:r>
        <w:t>Чунака фио, паспортные данные, подвергнуть административному взысканию за совершение административного правонарушения, предусмотренного ст. 12.26 ч.1 КоАП РФ в виде наложения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 но не сумма прописью либо административный арест на срок до 15 суток, либо обязательные работы на срок до пятидесяти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УИН 18810491176000008375.</w:t>
      </w:r>
    </w:p>
    <w:p w:rsidR="00A77B3E"/>
    <w:p w:rsidR="00A77B3E">
      <w:r>
        <w:t>Мировой судья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