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Дело № 05-0232-24/2017</w:t>
      </w:r>
    </w:p>
    <w:p w:rsidR="00A77B3E"/>
    <w:p w:rsidR="00A77B3E">
      <w:r>
        <w:t>ПОСТАНОВЛЕНИЕ</w:t>
      </w:r>
    </w:p>
    <w:p w:rsidR="00A77B3E">
      <w:r>
        <w:t xml:space="preserve">                               </w:t>
      </w:r>
    </w:p>
    <w:p w:rsidR="00A77B3E">
      <w:r>
        <w:t>дата</w:t>
        <w:tab/>
        <w:t xml:space="preserve">                   </w:t>
        <w:tab/>
        <w:tab/>
        <w:tab/>
        <w:tab/>
        <w:t>адрес</w:t>
      </w:r>
    </w:p>
    <w:p w:rsidR="00A77B3E">
      <w:r>
        <w:t>Мировой судья судебного участка № 24 Алуштинского  судебного района                                 (городской адрес) адрес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Межрайонной ИФНС России № 8 по адрес, в отношении должностного лица -</w:t>
      </w:r>
    </w:p>
    <w:p w:rsidR="00A77B3E">
      <w:r>
        <w:t>фио, паспортные данные, гражданина РФ, работающей директором наименование организации, проживающей по адресу: адрес,</w:t>
      </w:r>
    </w:p>
    <w:p w:rsidR="00A77B3E">
      <w:r>
        <w:t>по ч. 1 ст. 15.6 КоАП РФ,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фио, являясь должностным лицом – директором наименование организации (место нахождения: адрес, адрес), не представила в установленный законодательством о налогах и сборах срок в налоговый орган по месту учета годовую бухгалтерскую (финансовую) отчетность за дата, что является нарушением требований п/п 5 п. 1 ст. 23 НК РФ, п. 1 ст. 15 Федерального закона от дата № 402-ФЗ «О бухгалтерском учете».</w:t>
      </w:r>
    </w:p>
    <w:p w:rsidR="00A77B3E">
      <w:r>
        <w:t xml:space="preserve">Так, предельным сроком предоставления годовой бухгалтерской (финансовой) отчетности за дата является дата. фио такая отчетность была предоставлена дата, то есть с нарушением срока.    </w:t>
      </w:r>
    </w:p>
    <w:p w:rsidR="00A77B3E">
      <w:r>
        <w:t>Директор наименование организации фио в судебное заседание не явилась, о времени и месте рассмотрения дела извещалась надлежащим образом, сведений о причинах неявки и ходатайство об отложении рассмотрения дела не представила.</w:t>
      </w:r>
    </w:p>
    <w:p w:rsidR="00A77B3E">
      <w:r>
        <w:t>Мировой судья полагает возможным рассмотреть дело в отсутствие директора наименование организации фио в порядке ч. 2 ст. 25.1 КоАП РФ, поскольку ее неявка не препятствует всестороннему, полному и объективному выяснению всех обстоятельств дела и его разрешению по существу.</w:t>
      </w:r>
    </w:p>
    <w:p w:rsidR="00A77B3E">
      <w:r>
        <w:t>В соответствии с п/п 5 п. 1 ст. 23 НК РФ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Федеральным законом от дата № 402-ФЗ "О бухгалтерском учете" не обязана вести бухгалтерский учет или является религиозной организацией, у которой за отчетные (налоговые) периоды календарного года не возникало обязанности по уплате налогов и сборов.</w:t>
      </w:r>
    </w:p>
    <w:p w:rsidR="00A77B3E">
      <w:r>
        <w:t>Согласно требованиям п. 1 ст. 15 Федерального закона от дата № 402-ФЗ «О бухгалтерском учете» отчетным периодом для годовой бухгалтерской (финансовой) отчетности (отчетным годом) является календарный год - с дата по дата включительно, за исключением случаев создания, реорганизации и ликвидации юридического лица.</w:t>
      </w:r>
    </w:p>
    <w:p w:rsidR="00A77B3E">
      <w:r>
        <w:t>Следовательно, последним днем для предоставления годовой бухгалтерской (финансовой) отчетности предприятия за дата в налоговый орган является дата.</w:t>
      </w:r>
    </w:p>
    <w:p w:rsidR="00A77B3E">
      <w:r>
        <w:t xml:space="preserve">         Исследовав представленные материалы дела, мировой судья приходит к выводу о том, что вина фио, как должностного лица наименование организации, полностью установлена и подтверждается совокупностью собранных по делу доказательств, а именно: протоколом об административном правонарушении №3219 от дата, составленным уполномоченным лицом в соответствии с требованиями КоАП РФ (л.д. 1-3); копией акта № 2435 от дата об обнаружении фактов, свидетельствующих о предусмотренных НК РФ налоговых правонарушениях (л.д. 6-9); копией решения № 2433 от дата о привлечении наименование организации к административной ответственности (л.д. 10-12); выпиской из ЕГРЮЛ, содержащей в себе сведения о том, что директором наименование организации является фио (л.д. 13-20).</w:t>
      </w:r>
    </w:p>
    <w:p w:rsidR="00A77B3E">
      <w: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A77B3E">
      <w:r>
        <w:t xml:space="preserve">  Действия фио необходимо квалифицировать по ч. 1 ст. 15.6 КоАП РФ, как 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ч. 1 ст. 15.6 КоАП РФ, в виде административного штрафа.</w:t>
      </w:r>
    </w:p>
    <w:p w:rsidR="00A77B3E">
      <w:r>
        <w:tab/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Признать должностное лицо фио виновной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 Межрайонной ИФНС России № 8 по адрес: счет получателя платежа - 40101810335100010001, наименование банка–получателя: Отделение по адрес ЦБ РФ, БИК – телефон, наименования получателя платежа – УФК по адрес ИФНС России по адрес, ИНН – телефон, КПП – телефон, КБК - 18211603030016000140, наименование платежа – денежные взыскания (штрафы) за административные правонарушения в области налогов и сборов, предусмотренные КоАП РФ.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 xml:space="preserve"> Разъяснить фио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Постановление может быть обжаловано в Алуштинский городской суд адрес в течение 10 дней со дня получения копии постановления.</w:t>
      </w:r>
    </w:p>
    <w:p w:rsidR="00A77B3E"/>
    <w:p w:rsidR="00A77B3E"/>
    <w:p w:rsidR="00A77B3E">
      <w:r>
        <w:t>Мировой судья: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