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5-24-282/2025</w:t>
      </w:r>
    </w:p>
    <w:p w:rsidR="00A77B3E"/>
    <w:p w:rsidR="00A77B3E">
      <w:r>
        <w:t>ПОСТАНОВЛЕНИЕ</w:t>
      </w:r>
    </w:p>
    <w:p w:rsidR="00A77B3E">
      <w:r>
        <w:t>по делу об административном правонарушении</w:t>
      </w:r>
    </w:p>
    <w:p w:rsidR="00A77B3E">
      <w:r>
        <w:t xml:space="preserve"> </w:t>
      </w:r>
    </w:p>
    <w:p w:rsidR="00A77B3E">
      <w:r>
        <w:t>дата                                                           адрес</w:t>
      </w:r>
    </w:p>
    <w:p w:rsidR="00A77B3E"/>
    <w:p w:rsidR="00A77B3E">
      <w:r>
        <w:t xml:space="preserve">Мировой судья судебного участка № 24 Алуштинского судебного района (городской адрес) адрес фио, </w:t>
      </w:r>
    </w:p>
    <w:p w:rsidR="00A77B3E">
      <w:r>
        <w:t xml:space="preserve">рассмотрев в открытом судебном заседании дело об административном правонарушении, поступившее из отделения Госавтоинспекции ОМВД России по                                   адрес, в отношении </w:t>
      </w:r>
    </w:p>
    <w:p w:rsidR="00A77B3E">
      <w:r>
        <w:t xml:space="preserve">фио, паспортные данные гражданина России; зарегистрированного по адресу: адрес,                ... проживающего по адресу: адрес, </w:t>
      </w:r>
    </w:p>
    <w:p w:rsidR="00A77B3E">
      <w:r>
        <w:t>по ч. 1 ст. 12.26 Кодекса Российской Федерации об административных правонарушениях (далее по тексту – КоАП РФ),</w:t>
      </w:r>
    </w:p>
    <w:p w:rsidR="00A77B3E"/>
    <w:p w:rsidR="00A77B3E">
      <w:r>
        <w:t xml:space="preserve">установил: </w:t>
      </w:r>
    </w:p>
    <w:p w:rsidR="00A77B3E"/>
    <w:p w:rsidR="00A77B3E">
      <w:r>
        <w:t>дата в время по адресу: адрес, фио управляя транспортным средством – автомобилем марки марка автомобиля  государственный регистрационный знак ... при наличии признаков опьянения (нарушение речи, поведение не соответствующее обстановке) не выполнил законного требования уполномоченного должностного лица (инспектора ДПС Госавтоинспекции) о прохождении медицинского освидетельствования на состояние опьянения в медицинском учреждении; при этом действия (бездействие)                 фио не содержат уголовно наказуемого деяния. Тем самым              фио  нарушил п.2.3.2 Правил дорожного движения РФ, то есть совершил административное правонарушение, предусмотренное ч. 1  ст. 12.26  КоАП РФ.</w:t>
      </w:r>
    </w:p>
    <w:p w:rsidR="00A77B3E">
      <w:r>
        <w:t>В судебные заседание фио не явился, о дате, времени и месте судебного заседания извещен надлежащим образом, посредством телефонограммы, копия которой имеется в материалах дела и зарегистрирована в журнале учета телефонограмм.</w:t>
      </w:r>
    </w:p>
    <w:p w:rsidR="00A77B3E">
      <w:r>
        <w:t>При таких обстоятельствах, суд считает возможным рассмотреть дело по имеющимся материалам дела в отсутствие привлекаемого лица, что согласуется с требованиями ч. 2 ст. 25.1 КоАП РФ и с правовой позицией Верховного Суда Российской Федерации, выраженной в Обзоре судебной практики Верховного Суда Российской Федерации N 4 (2016) (вопрос N 4), утвержденном Президиумом Верховного Суда Российской Федерации дата.</w:t>
      </w:r>
    </w:p>
    <w:p w:rsidR="00A77B3E">
      <w:r>
        <w:t>Исследовав представленные материалы дела, суд приходит к следующему.</w:t>
      </w:r>
    </w:p>
    <w:p w:rsidR="00A77B3E">
      <w:r>
        <w:t xml:space="preserve">В силу п. 2.3.2 Правил дорожного движения Российской Федерации, утвержденных Постановлением Совета Министров - Правительства Российской Федерации от дата №1090,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 </w:t>
      </w:r>
    </w:p>
    <w:p w:rsidR="00A77B3E">
      <w:r>
        <w:t>К таким должностным лицам в соответствии с п. 3 Положения о федеральном государственном надзоре в области безопасности дорожного движения, утвержденного Постановлением Правительства РФ № 716, относятся должностные лица и сотрудники Госавтоинспекции.</w:t>
      </w:r>
    </w:p>
    <w:p w:rsidR="00A77B3E">
      <w:r>
        <w:t>В соответствии с ч. 1.1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A77B3E">
      <w:r>
        <w:t>Согласно ч. 6 ст. 27.12 КоАП РФ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A77B3E">
      <w:r>
        <w:tab/>
        <w:t>Постановлением Правительства Российской Федерации от дата № 1882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w:t>
      </w:r>
    </w:p>
    <w:p w:rsidR="00A77B3E">
      <w:r>
        <w:tab/>
        <w:t xml:space="preserve">В силу пункта 2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 </w:t>
      </w:r>
    </w:p>
    <w:p w:rsidR="00A77B3E">
      <w:r>
        <w:tab/>
        <w:t>Пунктом 8 Правил установлено,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ab/>
        <w:t>Таким образом, Кодексом Российской Федерации об административных правонарушениях и Правилами установлены основания направления водителя на медицинское освидетельствование на состояние опьянения: из указанных норм следует, что направлению водителя на медицинское освидетельствование на состояние опьянения предшествует требование уполномоченного должностного лица о прохождении освидетельствования на состояние алкогольного опьянения.</w:t>
      </w:r>
    </w:p>
    <w:p w:rsidR="00A77B3E">
      <w:r>
        <w:t>Субъектом административного правонарушения предусмотренного ст.12.26 Кодекса РФ об АП является водитель, под которым понимается лицо, управляющее каким-либо транспортным средством, погонщик, ведущий по дороге вьючных, верховых животных или стадо. фио М.Ш. управлял транспортным средством на момент задержания, а потому относится к субъектам данного правонарушения.</w:t>
      </w:r>
    </w:p>
    <w:p w:rsidR="00A77B3E">
      <w:r>
        <w:t xml:space="preserve">Из материалов дела усматривается, что основанием полагать нахождение водителя транспортного средства фио в состоянии опьянения явилось наличие у него признаков: нарушение речи, поведение не соответствующее обстановке, что согласуется с пунктом 2 вышеуказанных Правил утвержденных Постановлением Правительства Российской Федерации от дата  № 1882. </w:t>
      </w:r>
    </w:p>
    <w:p w:rsidR="00A77B3E">
      <w:r>
        <w:t xml:space="preserve">В связи с наличием названных признаков опьянения у фио инспектором ДПС отделения Госавтоинспекции последний отстранен от управления транспортным средством и в порядке, предусмотренном Правилами, ему было предложено пройти освидетельствование на состояние алкогольного опьянения с применением технического средства измерения, пройти которое он согласился. Далее ввиду наличия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опьянения фио было предложено пройти медицинское освидетельствование в медицинском учреждении. Пройти медицинское освидетельствование в медицинском учреждении фио отказался, для фиксации процессуальных действий применялась видеозапись, сведения о которой внесены в вышеуказанный протокол об отстранении от управления транспортным средством, и в протокол о направлении на медицинское освидетельствование, о чем им собственноручно произведена запись в протоколе о направлении на медицинское освидетельствование на состояние опьянения «отказываюсь» и стоит его подпись. </w:t>
      </w:r>
    </w:p>
    <w:p w:rsidR="00A77B3E">
      <w:r>
        <w:t>Суд проверил наличие законных оснований для направления водителя на медицинское освидетельствование на состояние опьянения, а также соблюдение установленного порядка направления на медицинское освидетельствование, которое управляет транспортным средством и составления протокола об административном правонарушении.</w:t>
      </w:r>
    </w:p>
    <w:p w:rsidR="00A77B3E">
      <w:r>
        <w:t xml:space="preserve">Факт совершения фио административного правонарушения, предусмотренного ч.1 ст.12.26 КоАП РФ, и его виновность подтверждается исследованными в судебном заседании доказательствами, а именно: </w:t>
      </w:r>
    </w:p>
    <w:p w:rsidR="00A77B3E">
      <w:r>
        <w:t>- протоколом об административном правонарушении серии 82 АП № 244203 от дата  (л.д. 1). Протокол составлен уполномоченным лицом, копия протокола вручена фиоадрес, которые могли бы повлечь его недействительность, протокол не содержит;</w:t>
      </w:r>
    </w:p>
    <w:p w:rsidR="00A77B3E">
      <w:r>
        <w:t>- протоколом серии 82 ОТ № 062981 от дата об отстранении от управления транспортным средством (л.д. 2);</w:t>
      </w:r>
    </w:p>
    <w:p w:rsidR="00A77B3E">
      <w:r>
        <w:tab/>
        <w:t>- актом освидетельствования на состояние опьянения серии 82 АО № 036481 от дата с приложением чека прибора с показания прибора анализатора паров этанола (л.д. 3,4), состояние алкогольного опьянения не установлено  (0,000 мг/л),              фио с результатами освидетельствования на состояние алкогольного опьянения согласился;</w:t>
      </w:r>
    </w:p>
    <w:p w:rsidR="00A77B3E">
      <w:r>
        <w:tab/>
        <w:t>- копией свидетельства о поверке прибора анализатора паров этанола в выдыхаемом воздухе (л.д. 5);</w:t>
      </w:r>
    </w:p>
    <w:p w:rsidR="00A77B3E">
      <w:r>
        <w:tab/>
        <w:t>- протоколом о направлении на медицинское освидетельствование серии адрес               № 017737 от дата (л.д. 6);</w:t>
      </w:r>
    </w:p>
    <w:p w:rsidR="00A77B3E">
      <w:r>
        <w:t>- протоколом о задержании транспортного средства серии 82 ПЗ № 070977 от дата (л.д. 7);</w:t>
      </w:r>
    </w:p>
    <w:p w:rsidR="00A77B3E">
      <w:r>
        <w:tab/>
        <w:t>- распиской о разъяснении прав и обязанностей (л.д. 8);</w:t>
      </w:r>
    </w:p>
    <w:p w:rsidR="00A77B3E">
      <w:r>
        <w:t>- распиской о согласии на извещение о времени и месте судебного заседания                (л.д. 9);</w:t>
      </w:r>
    </w:p>
    <w:p w:rsidR="00A77B3E">
      <w:r>
        <w:t>-  компакт-диском с видеозаписью (л.д. 10);</w:t>
      </w:r>
    </w:p>
    <w:p w:rsidR="00A77B3E">
      <w:r>
        <w:tab/>
        <w:t>-  карточкой операции с ВУ (л.д. 12);</w:t>
      </w:r>
    </w:p>
    <w:p w:rsidR="00A77B3E">
      <w:r>
        <w:t>-  параметрами поиска правонарушений (л.д. 13).</w:t>
      </w:r>
    </w:p>
    <w:p w:rsidR="00A77B3E">
      <w:r>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 xml:space="preserve">Кроме того, копия акта освидетельствования на состояние алкогольного опьянения с внесенными в него изменениями, направлены фио., о чем имеется подтверждение в материалах дела (л.д. 28-30). </w:t>
      </w:r>
    </w:p>
    <w:p w:rsidR="00A77B3E">
      <w:r>
        <w:t xml:space="preserve">Доказательств того, что при составлении протокола об административных правонарушениях, протокола об отстранении от управления транспортным средством акта освидетельствования на состояние алкогольного опьянения, протокола о задержании транспортного средства, протокола о направлении на медицинское освидетельствование сотрудники полиции использовали незаконные способы и методы ведения процессуальных действий, мировым судьей не установлено. </w:t>
      </w:r>
    </w:p>
    <w:p w:rsidR="00A77B3E">
      <w:r>
        <w:tab/>
        <w:t>Требование сотрудника полиции (инспектора ДПС Госавтоинспекции) о прохождении медицинского освидетельствования являлось законным, поскольку фио управлял транспортным средством, в то время как имелись все основания полагать о нахождении его в состоянии опьянения. Порядок направления на медицинское освидетельствование соблюден.</w:t>
      </w:r>
    </w:p>
    <w:p w:rsidR="00A77B3E">
      <w:r>
        <w:t>Суд признает законными основания для направления фио на медицинское освидетельствование на состояние опьянения, а также соблюдение установленного порядка направления на медицинское освидетельствование.</w:t>
      </w:r>
    </w:p>
    <w:p w:rsidR="00A77B3E">
      <w:r>
        <w:t>Данные доводы материалами дела не опровергаются и нашли своё подтверждение в ходе судебного разбирательства дела.</w:t>
      </w:r>
    </w:p>
    <w:p w:rsidR="00A77B3E">
      <w:r>
        <w:t xml:space="preserve">В силу п. 2.3.2 Правил Дорожного движения РФ,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 проходить освидетельствование на состояние алкогольного опьянения. </w:t>
      </w:r>
    </w:p>
    <w:p w:rsidR="00A77B3E">
      <w:r>
        <w:tab/>
        <w:t xml:space="preserve">фио, будучи совершеннолетним, дееспособным лицом, управляя  транспортным средством – источником повышенной опасности, как водитель, обязан знать и выполнять Правила дорожного движения, в том числе п.2.3.2 ПДД РФ, должен понимать значение действий сотрудников Госавтоинспекции по проведению процессуальных действий, составлению протокола об административном правонарушении, иных процессуальных документов. Поводов, которые давали бы основания полагать, что фио не осознавал содержание и суть составляемых процессуальных документов и существо проводимых процессуальных действий, не имеется.    </w:t>
      </w:r>
    </w:p>
    <w:p w:rsidR="00A77B3E">
      <w:r>
        <w:tab/>
        <w:t>Оценив все собранные по делу доказательства, полагаю, что фио были нарушены требования п. 2.3.2 Правил Дорожного движения РФ,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w:t>
      </w:r>
    </w:p>
    <w:p w:rsidR="00A77B3E">
      <w:r>
        <w:tab/>
        <w:t>Иных доводов и доказательств, которые могли бы повлечь прекращение производства по настоящему делу судом не установлено.</w:t>
      </w:r>
    </w:p>
    <w:p w:rsidR="00A77B3E">
      <w:r>
        <w:t>Таким образом, действия фио следует квалифицировать по ч. 1                      ст. 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ab/>
        <w:t xml:space="preserve">Обстоятельств смягчающих, а также отягчающих административную ответственность судом не установлено. </w:t>
      </w:r>
    </w:p>
    <w:p w:rsidR="00A77B3E">
      <w:r>
        <w:tab/>
        <w:t>С учетом конкретных обстоятельств дела, данных о личности лица, в отношении которого ведется производство по делу об административном правонарушении, учитывая отсутствие смягчающих, а также отягчающих наказание обстоятельств, принимая во внимание степень повышенной опасности содеянного как для самого водителя, так и для других участников дорожного движения, считаю необходимым назначить              фио. наказание в виде штрафа с лишением права управления транспортными средствами на срок 1 (один) год 6 (шесть) месяцев, в пределах санкции ч. 1 ст. 12.26 КоАП РФ.</w:t>
      </w:r>
    </w:p>
    <w:p w:rsidR="00A77B3E">
      <w:r>
        <w:t xml:space="preserve">Срок давности привлечения к административной ответственности не истек. </w:t>
      </w:r>
    </w:p>
    <w:p w:rsidR="00A77B3E">
      <w:r>
        <w:tab/>
        <w:t>На основании вышеизложенного, руководствуясь ст.ст. 27.10, 29.9, 29.10, 29.11, 32.6, 32.7 КоАП РФ, мировой судья</w:t>
      </w:r>
    </w:p>
    <w:p w:rsidR="00A77B3E"/>
    <w:p w:rsidR="00A77B3E">
      <w:r>
        <w:t>постановил:</w:t>
      </w:r>
    </w:p>
    <w:p w:rsidR="00A77B3E"/>
    <w:p w:rsidR="00A77B3E">
      <w:r>
        <w:tab/>
        <w:t>Признать фио виновным в совершении административного правонарушения, предусмотренного ч. 1 ст. 12.26 КоАП РФ, и назначить ему административное наказание в виде штрафа в размере сумма с лишением права управления транспортными средствами на срок 1 (один) год 6 (шесть) месяцев.</w:t>
      </w:r>
    </w:p>
    <w:p w:rsidR="00A77B3E">
      <w:r>
        <w:t xml:space="preserve">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77B3E">
      <w:r>
        <w:tab/>
        <w:t>Исполнение наказания в виде лишения права управления транспортными средствами возложить на отделение Госавтоинспекции ОМВД России по                            адрес.</w:t>
      </w:r>
    </w:p>
    <w:p w:rsidR="00A77B3E">
      <w:r>
        <w:t>Штраф подлежит перечислению на следующие реквизиты: наименование получателя платежа – УФК (ОМВД России по адрес); номер счета получателя платежа – 03100643000000017500, кор./сч. 40102810645370000035; банк получателя – Отделение по адрес Банка России; БИК – телефон; КПП – телефон, ИНН – телефон, код ОКТМО телефон, КБК 18811601123010001140, наименование платежа – УИН 18810491241500003956.</w:t>
      </w:r>
    </w:p>
    <w:p w:rsidR="00A77B3E">
      <w:r>
        <w:tab/>
        <w:t>Разъяснить фио,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Разъяснить фио,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            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 </w:t>
      </w:r>
    </w:p>
    <w:p w:rsidR="00A77B3E"/>
    <w:p w:rsidR="00A77B3E">
      <w:r>
        <w:t xml:space="preserve">                 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