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...15...</w:t>
      </w:r>
    </w:p>
    <w:p w:rsidR="00A77B3E">
      <w:r>
        <w:t xml:space="preserve">                                                               ПОСТАНОВЛЕНИЕ</w:t>
      </w:r>
    </w:p>
    <w:p w:rsidR="00A77B3E"/>
    <w:p w:rsidR="00A77B3E">
      <w:r>
        <w:t xml:space="preserve">дата                                                                                        адрес </w:t>
      </w:r>
    </w:p>
    <w:p w:rsidR="00A77B3E"/>
    <w:p w:rsidR="00A77B3E">
      <w:r>
        <w:t xml:space="preserve">Мировой судья судебного участка № 24 Алуштинского судебного района (городской адрес) адрес фио, </w:t>
      </w:r>
    </w:p>
    <w:p w:rsidR="00A77B3E">
      <w:r>
        <w:t>рассмотрев в открытом судебном заседании в помещении судебного участка в адрес (адрес) дело об административном правонарушении в отношении</w:t>
      </w:r>
    </w:p>
    <w:p w:rsidR="00A77B3E">
      <w:r>
        <w:t xml:space="preserve">фио, паспортные данные ГИБДД ... зарегистрированного и проживающего по адресу: адрес..., </w:t>
      </w:r>
    </w:p>
    <w:p w:rsidR="00A77B3E">
      <w:r>
        <w:t>за совершение административного правонарушения, предусмотренного ч. 2 ст. 14.1 Кодекса Российской Федерации об административных правонарушениях, -</w:t>
      </w:r>
    </w:p>
    <w:p w:rsidR="00A77B3E"/>
    <w:p w:rsidR="00A77B3E">
      <w:r>
        <w:t>УСТАНОВИЛ:</w:t>
      </w:r>
    </w:p>
    <w:p w:rsidR="00A77B3E"/>
    <w:p w:rsidR="00A77B3E">
      <w:r>
        <w:t>фио дата в время, в районе дома ... по адрес, адрес, адрес управляя транспортным средством марки марка автомобиля ...», государственный регистрационный знак ..., осуществлял предпринимательскую деятельность без специального разрешения (лицензии), если такое разрешение (такая лицензия) обязательно (обязательна), а именно осуществлял перевозку пассажиров на автомобиле, то есть совершил административное правонарушение, предусмотренное ч. 2 ст. 14.1 КоАП РФ.</w:t>
      </w:r>
    </w:p>
    <w:p w:rsidR="00A77B3E">
      <w:r>
        <w:t>фио в судебное заседание не явился, о дате, времени и месте судебного заседания извещен надлежащим образом, посредством телефонограммы, зарегистрированной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представленные материалы дела, полагаю, что вина его полностью установлена и подтверждается совокупностью собранных по делу доказательств.</w:t>
      </w:r>
    </w:p>
    <w:p w:rsidR="00A77B3E">
      <w:r>
        <w:t>В силу ст.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A77B3E">
      <w:r>
        <w:t>Согласно положениям ч.1 ст.9 Федерального закона от дата №69-ФЗ "О внесении изменений в отдельные законодательные акты Российской Федерации"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(далее - уполномоченный орган). Разрешение на осуществление деятельности по перевозке пассажиров и багажа легковым такси (далее - разрешение)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w:t>
      </w:r>
    </w:p>
    <w:p w:rsidR="00A77B3E">
      <w:r>
        <w:t>Частью 3 статьи 9 вышеуказанного федерального закона предусмотрено, что разрешение выдается на каждое транспортное средство, используемое в качестве легкового такси. В отношении одного транспортного средства вне зависимости от правовых оснований владения заявителем транспортными средствами, которые предполагается использовать в качестве легкового такси, может быть выдано только одно разрешение.</w:t>
      </w:r>
    </w:p>
    <w:p w:rsidR="00A77B3E">
      <w:r>
        <w:t>Разрешение должно находиться в салоне легкового такси и предъявляться по требованию пассажира, должностного лица уполномоченного органа или сотрудника государственной инспекции безопасности дорожного движения (часть 7 статьи 9 вышеуказанного федерального закона).</w:t>
      </w:r>
    </w:p>
    <w:p w:rsidR="00A77B3E">
      <w:r>
        <w:t>В силу п. 2.1.1 ПДД РФ 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A77B3E">
      <w:r>
        <w:t>Разрешая вопрос о том, образуют ли действия фио состав административного правонарушения, предусмотренного ч. 2 ст. 14.1 КоАП РФ, мировой судья учитывает, что данная деятельность была направлена на систематическое получение прибыли (п.13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Виновность фио в совершении данного правонарушения подтверждается: протоколом об административном правонарушении серии 82 01 № 195109 от дата, который составлен уполномоченным должностным лицом в соответствии с требованиями ст.28.2 КоАП РФ, копия протокола вручена фио (л.д. 2); рапортом должностного лица от дата (л.д. 3); письменными объяснениями от дата (л.д. 4,5); копией свидетельства о регистрации ТС (л.д. 7,8); справкой на физическое лицо (л.д. 9), листом ознакомления с правами (л.д. 6).</w:t>
      </w:r>
    </w:p>
    <w:p w:rsidR="00A77B3E">
      <w:r>
        <w:t>Исследовав обстоятельства по делу в их совокупности и оценив добытые доказательства, мировой судья приходит к выводу о виновности фио в совершении инкриминируемого ему административного правонарушения, предусмотренного ч. 2 ст. 14.1 КоАП РФ, а именно: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 xml:space="preserve">Принимая во внимание личность фио, характер совершенного им административного правонарушения, его имущественное и семейное положение, учитывая отсутствие смягчающих и отягчающих административную ответственность обстоятельств, полагаю возможным назначить ему административное наказание в виде административного штрафа, предусмотренного санкцией ч. 2 ст. 14.1 КоАП РФ, в минимальном размере, без конфискации орудия административного правонарушения. </w:t>
      </w:r>
    </w:p>
    <w:p w:rsidR="00A77B3E">
      <w:r>
        <w:t xml:space="preserve">Руководствуясь ст.ст. 29.9-29.10, 30.1 Кодекса Российской Федерации об административных правонарушениях, мировой судья </w:t>
      </w:r>
    </w:p>
    <w:p w:rsidR="00A77B3E">
      <w:r>
        <w:t xml:space="preserve">                                                                 </w:t>
      </w:r>
    </w:p>
    <w:p w:rsidR="00A77B3E">
      <w:r>
        <w:t>ПОСТАНОВИЛ:</w:t>
      </w:r>
    </w:p>
    <w:p w:rsidR="00A77B3E"/>
    <w:p w:rsidR="00A77B3E">
      <w:r>
        <w:t>Признать фио виновным в совершении административного правонарушения, предусмотренного ч. 2 ст. 14.1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без конфискации орудия административного правонарушения.</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0410760300245003152414178, код бюджетной классификации КБК телефон телефон, назначение платежа: «штраф по делу об административном правонарушении ...15...».</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