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Дело № 5-24-343/2023</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Мировой судья судебного участка № 24 Алуштинского судебного района (городской адрес) адрес фио,</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ОГИБДД ОМВД России по адрес, в отношении </w:t>
      </w:r>
    </w:p>
    <w:p w:rsidR="00A77B3E">
      <w:r>
        <w:t>фио, паспортные данные, гражданина России, холостого, на иждивении малолетних детей не имеющего, зарегистрированного и проживающего по адресу: адрес,</w:t>
      </w:r>
    </w:p>
    <w:p w:rsidR="00A77B3E">
      <w:r>
        <w:t>по ч. 2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фио управлял транспортным средством – автомобилем марки «...» с государственным регистрационным знаком ..., не имея права управления транспортными средствами, с явными признаками опьянения (запах алкоголя изо рта, неустойчивость позы, нарушение речи), и не выполнил законное не выполнил законного требования уполномоченного должностного лица (сотрудника полиции) о прохождении освидетельствования на состояние алкогольного опьянения на месте остановки транспортного средства, а также о прохождении медицинского освидетельствования на состояние опьянения в медицинском учреждении, чем нарушил п.п. 2.1.1, 2.3.2 Правил дорожного движения Данные действия (бездействия) не содержит уголовно наказуемого деяния. Тем самым совершил административное правонарушение, предусмотренное ч. 2 ст. 12.26 КоАП РФ.</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фио вину признал; не отрицал, обстоятельств правонарушения, изложенных в протоколе об административном правонарушении; просил строго не наказывать.</w:t>
      </w:r>
    </w:p>
    <w:p w:rsidR="00A77B3E">
      <w:r>
        <w:t>Выслушав фио, исследовав материалы административного дела, мировой судья приходит к следующим выводам.</w:t>
      </w:r>
    </w:p>
    <w:p w:rsidR="00A77B3E">
      <w:r>
        <w:t xml:space="preserve">               Согласно п.2.1.1 Правил дорожного движения РФ водитель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77B3E">
      <w:r>
        <w:t xml:space="preserve">      Согласно правовой позиции, выраженной в Постановлении Пленума Верховного Суда Российской Федерации от дата №18 "О некоторых вопросах, возникающих у судов при применении Особенной части Кодекса Российской Федерации об административных правонарушениях",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w:t>
      </w:r>
    </w:p>
    <w:p w:rsidR="00A77B3E">
      <w:r>
        <w:t xml:space="preserve">                 В силу положений п.2.3.2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 xml:space="preserve">                В соответствии с ч.1.1 ст. 27.12 КоАП РФ и ч.6 данной статьи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порядке, установленном Правительством Российской Федерации.</w:t>
      </w:r>
    </w:p>
    <w:p w:rsidR="00A77B3E">
      <w:r>
        <w:t xml:space="preserve">       Согласно п.п. 2 и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освидетельствование на состояние алкогольного опьянения и оформление его результатов», утвержденных Постановлением Правительства РФ от дата № 475 (далее – Правила),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A77B3E">
      <w:r>
        <w:t xml:space="preserve">        В соответствии с п.10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Аналогичная норма, предусматривающая случаи направления на медицинское освидетельствование на состояние опьянения, заключена в ч.1.1 ст. 27.12 КоАП РФ.</w:t>
      </w:r>
    </w:p>
    <w:p w:rsidR="00A77B3E">
      <w:r>
        <w:t xml:space="preserve">      Статьей 12.26 ч.2 КоАП РФ предусмотрена административная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77B3E">
      <w:r>
        <w:t xml:space="preserve">   Факт совершения фио административного правонарушения, предусмотренного ч.2 ст.12.26 КоАП РФ, и его виновность полностью подтверждается исследованными в судебном заседании доказательствами: </w:t>
      </w:r>
    </w:p>
    <w:p w:rsidR="00A77B3E">
      <w:r>
        <w:t>- протоколом об административном правонарушении серии 82 АП № 183895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82 ОТ № 044795 от дата об отстранении фио от управления транспортным средством (л.д. 2);</w:t>
      </w:r>
    </w:p>
    <w:p w:rsidR="00A77B3E">
      <w:r>
        <w:t>- актом освидетельствования на состояние алкогольного опьянения серии 82 АО № 025036 от дата (л.д. 3);</w:t>
      </w:r>
    </w:p>
    <w:p w:rsidR="00A77B3E">
      <w:r>
        <w:t>- протоколом о направлении фио на медицинское освидетельствование на состояние опьянения серии адрес № 003091, согласно которому он отказался от прохождения медицинского освидетельствования  (л.д.4);</w:t>
      </w:r>
    </w:p>
    <w:p w:rsidR="00A77B3E">
      <w:r>
        <w:t>- протоколом о задержании транспортного средства серии 82 ПЗ № 062834 от дата (л.д. 5);</w:t>
      </w:r>
    </w:p>
    <w:p w:rsidR="00A77B3E">
      <w:r>
        <w:t>- протоколом о доставлении серии 50 ВА № 046784 от дата (л.д. 6);</w:t>
      </w:r>
    </w:p>
    <w:p w:rsidR="00A77B3E">
      <w:r>
        <w:t xml:space="preserve">- рапортом старшего инспектора ДПС ОГИБДД ОМВД России по адрес (л.д. 7); </w:t>
      </w:r>
    </w:p>
    <w:p w:rsidR="00A77B3E">
      <w:r>
        <w:t>- письменными объяснениями фио, фио от дата (л.д. 8,9);</w:t>
      </w:r>
    </w:p>
    <w:p w:rsidR="00A77B3E">
      <w:r>
        <w:t>- копией протокола об административном задержании серии 8210 № 007537 от дата (л.д. 10);</w:t>
      </w:r>
    </w:p>
    <w:p w:rsidR="00A77B3E">
      <w:r>
        <w:t>- справкой ГБУЗ РК «Алуштинская центральная городская больница» от дата (л.д. 11-12);</w:t>
      </w:r>
    </w:p>
    <w:p w:rsidR="00A77B3E">
      <w:r>
        <w:t>- видеозаписью на компакт-диске (л.д. 13-14);</w:t>
      </w:r>
    </w:p>
    <w:p w:rsidR="00A77B3E">
      <w:r>
        <w:t xml:space="preserve">- рапортом оперативного дежурного д/ч ОМВД России по адрес от дата (л.д. 15); </w:t>
      </w:r>
    </w:p>
    <w:p w:rsidR="00A77B3E">
      <w:r>
        <w:t>- копией постановления по делу об административном правонарушении от дата о привлечении фио по ч.2 ст. 12.37 КоАП РФ (л.д. 16);</w:t>
      </w:r>
    </w:p>
    <w:p w:rsidR="00A77B3E">
      <w:r>
        <w:t>- копией постановления по делу об административном правонарушении от дата о привлечении фио по ч.1 ст. 12.3 КоАП РФ (л.д. 18);</w:t>
      </w:r>
    </w:p>
    <w:p w:rsidR="00A77B3E">
      <w:r>
        <w:t>- копией постановления по делу об административном правонарушении от дата о привлечении фио по ч.2 ст. 12.37 КоАП РФ (л.д. 16);</w:t>
      </w:r>
    </w:p>
    <w:p w:rsidR="00A77B3E">
      <w:r>
        <w:t>- справкой формы 1П на имя фио (л.д. 22);</w:t>
      </w:r>
    </w:p>
    <w:p w:rsidR="00A77B3E">
      <w:r>
        <w:t>- копией приговора мирового судьи судебного участка № 5 Ленинского судебного района адрес от дата по делу № 1-2/18(5) (л.д. 25-29);</w:t>
      </w:r>
    </w:p>
    <w:p w:rsidR="00A77B3E">
      <w:r>
        <w:t>- справкой инспектора по ИАЗ ОГИБДД ОМВД России по адрес от дата о том, что фио водительское удостоверение не  получал;</w:t>
      </w:r>
    </w:p>
    <w:p w:rsidR="00A77B3E">
      <w:r>
        <w:t>- карточкой учета административных правонарушений фио (л.д. 32-33);</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фио не представил суду убедительных доводов и доказательств, опровергающих  представленные  уполномоченным должностным лицом доказательства. Будучи совершеннолетним, дееспособным лицом, являясь водителем транспортного средства – источника повышенной опасности, фио обязан  знать и выполнять Правила дорожного движения,  должен понимать значение действий сотрудников ГИБДД по составлению протокола об административном правонарушении и иных процессуальных документов. </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фио  установлена, доказана и его действия надлежит квалифицировать по ч.2 ст.12.26 КоАП РФ, как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77B3E">
      <w:r>
        <w:t xml:space="preserve">                Санкция данной статьи  предусматривает административный арест на срок от десяти до пятнадцати суток или наложение административного штрафа на лиц, в отношении которых в соответствии с  КоАП РФ не может применяться административный арест, в размере сумма прописью.</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нарушителя, его имущественное и семейное положение; обстоятельство, смягчающее административную ответственность – признание вины и раскаяние в содеянном; Обстоятельств, отягчающих административную ответственность, судом не установлено. Сведений о том, что                     фио относится к лицам, в отношении которых в соответствии с КоАП РФ не может применяться административный арест, не  имеется.</w:t>
      </w:r>
    </w:p>
    <w:p w:rsidR="00A77B3E">
      <w:r>
        <w:tab/>
        <w:t>На основании вышеизложенного суд приходит к выводу, что нарушителю  должно быть назначено административное наказание в пределах санкции ч.2 ст.12.26  КоАП РФ в виде административного ареста сроком на 10   суток.</w:t>
      </w:r>
    </w:p>
    <w:p w:rsidR="00A77B3E">
      <w:r>
        <w:t>Согласно протоколу о доставлении лица, совершившего административное правонарушение серии 50 ВА № 046784 от дата, фио доставлен в ОМВД России по  адрес дата в время.</w:t>
      </w:r>
    </w:p>
    <w:p w:rsidR="00A77B3E">
      <w:r>
        <w:t xml:space="preserve">                 Руководствуясь ст.29.9, 29.10, 29.11 КоАП РФ, мировой судья</w:t>
      </w:r>
    </w:p>
    <w:p w:rsidR="00A77B3E"/>
    <w:p w:rsidR="00A77B3E">
      <w:r>
        <w:t xml:space="preserve">                                                                   ПОСТАНОВИЛ:</w:t>
      </w:r>
    </w:p>
    <w:p w:rsidR="00A77B3E"/>
    <w:p w:rsidR="00A77B3E">
      <w:r>
        <w:t xml:space="preserve">             Признать фио виновным в совершении административного правонарушения, предусмотренного ч.2 ст.12.26 КоАП РФ, и назначить ему наказание в виде административного ареста сроком на ....</w:t>
      </w:r>
    </w:p>
    <w:p w:rsidR="00A77B3E">
      <w:r>
        <w:tab/>
        <w:t xml:space="preserve">Срок ареста исчислять с момента доставления в ОМВД России по адрес, т.е.                       с время дата. </w:t>
      </w:r>
    </w:p>
    <w:p w:rsidR="00A77B3E">
      <w:r>
        <w:tab/>
        <w:t>Постановление подлежит немедленному исполнению.</w:t>
      </w:r>
    </w:p>
    <w:p w:rsidR="00A77B3E">
      <w:r>
        <w:t xml:space="preserve">             Постановление может быть обжаловано в Алуштинский городской суд через мирового судью судебного участка № 24 Алуштинского судебного района (городской адрес) адрес в течение 10 суток со дня получения.</w:t>
      </w:r>
    </w:p>
    <w:p w:rsidR="00A77B3E">
      <w:r>
        <w:t xml:space="preserve">           </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