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5-24-387/2025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в отношении </w:t>
      </w:r>
    </w:p>
    <w:p w:rsidR="00A77B3E">
      <w:r>
        <w:t xml:space="preserve">фио, паспортные данные адрес АР адрес; гражданина России; ... не работающего; зарегистрированного и проживающего по адресу: адрес, </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адрес с ...» без государственного регистрационного знака, не имея права управления транспортными средствами, не выполнил законного требования уполномоченного должностного лица о прохождении освидетельствования на состояние алкогольного опьянения, а также медицинского освидетельствования на состояние опьянения (запах алкоголя изо рта), чем нарушил требования п.п. 2.1.1, 2.3.2 Правил дорожного движения РФ, его действия (бездействие) не содержат признаков уголовно наказуемого деяния, то есть фио совершил административное правонарушение, предусмотренное ч. 2 ст. 12.26 КоАП РФ.</w:t>
      </w:r>
    </w:p>
    <w:p w:rsidR="00A77B3E">
      <w:r>
        <w:t xml:space="preserve">В судебном заседании фио, которому разъяснены права, предусмотренные                  ст. 25.1 Кодекса РФ об АП и ст. 51 Конституции РФ, от услуг адвоката отказался, отводов суду не заявлял. Вину в совершении инкриминируемого ему правонарушения признал в полном объеме, просил назначить ему наказание в виде штрафа.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прихожу к следующему.</w:t>
      </w:r>
    </w:p>
    <w:p w:rsidR="00A77B3E">
      <w:r>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  </w:t>
      </w:r>
    </w:p>
    <w:p w:rsidR="00A77B3E">
      <w:r>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Правонарушение, предусмотренное ч.1 ст.12.26 КоАП РФ, заключается в невыполнении требований п. 2.3.2 Правил дорожного движения, которым на водителя транспортного средства возложена обязанность проходить по требованию сотрудников полиции медицинское освидетельствование на состояние опьянения.</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алкогольного опьянения у водителя транспортного средства независимо от его трезвого или нетрезвого состояния.</w:t>
      </w:r>
    </w:p>
    <w:p w:rsidR="00A77B3E">
      <w:r>
        <w:t>Невыполнение законного требования сотрудника полиции о прохождении медицинского освидетельствования на состояние опьянения уже представляет собой оконченное административное правонарушение.</w:t>
      </w:r>
    </w:p>
    <w:p w:rsidR="00A77B3E">
      <w:r>
        <w:t xml:space="preserve">Исходя из положений части 1 статьи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w:t>
      </w:r>
    </w:p>
    <w:p w:rsidR="00A77B3E">
      <w:r>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12.7 настоящего Кодекса, подлежат отстранению от управления транспортным средством до устранения причины отстранения.        </w:t>
      </w:r>
    </w:p>
    <w:p w:rsidR="00A77B3E">
      <w:r>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Согласно п. 3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 10 Правил).</w:t>
      </w:r>
    </w:p>
    <w:p w:rsidR="00A77B3E">
      <w:r>
        <w:t>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следующего признака: запах алкоголя изо рта,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Отказ от прохождения освидетельствования на состояние алкогольного опьянения, что в свою очередь, является основанием для направления водителя на медицинское освидетельствование на состояние опьянения (ч. 1.1 статьи 27.12 КоАП РФ). Пройти медицинское освидетельствование в медицинском учреждении фио отказался, факт отказа фиксировался под видеозапись, сведения о которой внесены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 xml:space="preserve">Факт совершения фио административного правонарушения, предусмотренного ч.2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2);</w:t>
      </w:r>
    </w:p>
    <w:p w:rsidR="00A77B3E">
      <w:r>
        <w:tab/>
        <w:t>- протоколом о направлении на медицинское освидетельствование серии адрес               №... от дата (л.д. 4);</w:t>
      </w:r>
    </w:p>
    <w:p w:rsidR="00A77B3E">
      <w:r>
        <w:tab/>
        <w:t xml:space="preserve">- протоколом о задержании транспортного средства серии ... от дата (л.д. 4); </w:t>
      </w:r>
    </w:p>
    <w:p w:rsidR="00A77B3E">
      <w:r>
        <w:tab/>
        <w:t>- компакт-диском с видеозаписью (л.д. 5);</w:t>
      </w:r>
    </w:p>
    <w:p w:rsidR="00A77B3E">
      <w:r>
        <w:tab/>
        <w:t>- протоколом о доставлении 82 ЕР телефон от дата (л.д. 6);</w:t>
      </w:r>
    </w:p>
    <w:p w:rsidR="00A77B3E">
      <w:r>
        <w:tab/>
        <w:t>- копией справки из ГБУЗ «Алуштинская ЦГБ» выданной фио (л.д. 7);</w:t>
      </w:r>
    </w:p>
    <w:p w:rsidR="00A77B3E">
      <w:r>
        <w:tab/>
        <w:t>- копией протокола об административном задержании серии 8210 № 025065 от дата               (л.д. 8);</w:t>
      </w:r>
    </w:p>
    <w:p w:rsidR="00A77B3E">
      <w:r>
        <w:t>- копией протокола об административном правонарушении серии 82 АП № 306034 от дата (л.д. 9);</w:t>
      </w:r>
    </w:p>
    <w:p w:rsidR="00A77B3E">
      <w:r>
        <w:t xml:space="preserve">- копией постановления по делу об административном правонарушении от дата (л.д. 10); </w:t>
      </w:r>
    </w:p>
    <w:p w:rsidR="00A77B3E">
      <w:r>
        <w:t>- справкой формы 1 П (л.д. 11);</w:t>
      </w:r>
    </w:p>
    <w:p w:rsidR="00A77B3E">
      <w:r>
        <w:t>- карточкой учета административных правонарушений (л.д. 13-14).</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соответствии с КоАП РФ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 </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имея права управления транспортными средствами, нарушил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Обстоятельством, смягчающим административную ответственность, фио в соответствии с ст. 4.2 Кодекса Российской Федерации об административных правонарушениях судом признается раскаяние лица, совершившего административное правонарушение.</w:t>
      </w:r>
    </w:p>
    <w:p w:rsidR="00A77B3E">
      <w:r>
        <w:t xml:space="preserve">Отягчающих административную ответственность обстоятельств, в соответствии со статьей 4.3 Кодекса Российской Федерации об административных правонарушениях, судом не установлено. </w:t>
      </w:r>
    </w:p>
    <w:p w:rsidR="00A77B3E">
      <w:r>
        <w:t xml:space="preserve">При назначении административного наказания, суд учитывает личность лица, в отношении которого ведется производство по делу об административном правонарушении, обстоятельства дела, наличие смягчающих, а также отсутствие отягчающих административную ответственность обстоятельств, характер правонарушения. </w:t>
      </w:r>
    </w:p>
    <w:p w:rsidR="00A77B3E">
      <w:r>
        <w:tab/>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С учетом вышеуказанных обстоятельств, мировой судья считает необходимым признать фио виновным в совершении административного правонарушения, предусмотренного ч. 2 ст. 12.26 КоАП РФ и подвергнуть его административному наказанию в пределах санкции указанной статьи, в виде минимального срока административного ареста ...к, полагая данное наказание справедливым, соразмерным содеянному и отвечающим целям административного наказания. </w:t>
      </w:r>
    </w:p>
    <w:p w:rsidR="00A77B3E">
      <w:r>
        <w:tab/>
        <w:t>При этом к числу лиц, которым не может быть назначен административный арест, в соответствии с ч. 2 ст. 3.9 КоАП РФ, фио не относится.</w:t>
      </w:r>
    </w:p>
    <w:p w:rsidR="00A77B3E">
      <w:r>
        <w:t>Согласно протоколу о доставлении лица, совершившего административное правонарушение серии ... телефон от дата, фио доставлен в ОМВД России по  адрес дата в время.</w:t>
      </w:r>
    </w:p>
    <w:p w:rsidR="00A77B3E">
      <w:r>
        <w:t>На основании изложенного, руководствуясь ст. ст. 3.9, 29.9-29.11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 </w:t>
      </w:r>
    </w:p>
    <w:p w:rsidR="00A77B3E">
      <w:r>
        <w:tab/>
        <w:t>Срок административного ареста фио исчислять с момента доставления в ОМВД России по адрес,  т.е. с дата, время.</w:t>
      </w:r>
    </w:p>
    <w:p w:rsidR="00A77B3E">
      <w:r>
        <w:t xml:space="preserve">Постановление подлежит немедленному исполнению и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