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5-24-552/2024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243992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0410760300245005522420131 «Назначение платежа: «штраф по делу об административном правонарушении по постановлению № 5-24-552/2024».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