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5-24-568/2024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243991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0410760300245005682420131 «Назначение платежа: «штраф по делу об административном правонарушении по постановлению № 5-24-568/2024».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