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020E9">
      <w:pPr>
        <w:jc w:val="right"/>
      </w:pPr>
      <w:r>
        <w:t>Дело № 5-25-42/2017</w:t>
      </w:r>
    </w:p>
    <w:p w:rsidR="00A77B3E" w:rsidP="007020E9">
      <w:pPr>
        <w:jc w:val="center"/>
      </w:pPr>
      <w:r>
        <w:t>П О С Т А Н О В Л Е Н И Е</w:t>
      </w:r>
    </w:p>
    <w:p w:rsidR="00A77B3E" w:rsidP="007020E9">
      <w:pPr>
        <w:jc w:val="center"/>
      </w:pPr>
      <w:r>
        <w:t>по делу об административном правонарушении</w:t>
      </w:r>
    </w:p>
    <w:p w:rsidR="00A77B3E" w:rsidP="007020E9">
      <w:pPr>
        <w:jc w:val="both"/>
      </w:pPr>
    </w:p>
    <w:p w:rsidR="00A77B3E" w:rsidP="007020E9">
      <w:pPr>
        <w:jc w:val="both"/>
      </w:pPr>
      <w:r>
        <w:t xml:space="preserve">08 февраля 2017 г.                                                                                     </w:t>
      </w:r>
      <w:r w:rsidR="007020E9">
        <w:t xml:space="preserve">       </w:t>
      </w:r>
      <w:r>
        <w:t>г. Армянск</w:t>
      </w:r>
    </w:p>
    <w:p w:rsidR="00A77B3E" w:rsidP="007020E9">
      <w:pPr>
        <w:jc w:val="both"/>
      </w:pPr>
    </w:p>
    <w:p w:rsidR="00A77B3E" w:rsidP="007020E9">
      <w:pPr>
        <w:jc w:val="both"/>
      </w:pPr>
      <w:r>
        <w:t xml:space="preserve">          Мировой судья судебного участка № 25 Армянского судебного района (городской округ Армянск) Республики Крым  Гребенюк Л.И., рассмотрев дело об адми</w:t>
      </w:r>
      <w:r w:rsidR="00016B82">
        <w:t xml:space="preserve">нистративном правонарушении по </w:t>
      </w:r>
      <w:r>
        <w:t>ч</w:t>
      </w:r>
      <w:r>
        <w:t xml:space="preserve">. 1 ст. 20.25 Кодекса Российской Федерации об административных правонарушениях в отношении  Дымова Виктора Николаевича, </w:t>
      </w:r>
      <w:r w:rsidR="007020E9">
        <w:t>персональные данные</w:t>
      </w:r>
      <w:r>
        <w:t xml:space="preserve">, </w:t>
      </w:r>
    </w:p>
    <w:p w:rsidR="00A77B3E" w:rsidP="007020E9">
      <w:pPr>
        <w:jc w:val="both"/>
      </w:pPr>
    </w:p>
    <w:p w:rsidR="00A77B3E" w:rsidP="007020E9">
      <w:pPr>
        <w:jc w:val="center"/>
      </w:pPr>
      <w:r>
        <w:t>У С Т А Н О В И Л :</w:t>
      </w:r>
    </w:p>
    <w:p w:rsidR="00A77B3E" w:rsidP="007020E9">
      <w:pPr>
        <w:jc w:val="both"/>
      </w:pPr>
    </w:p>
    <w:p w:rsidR="00A77B3E" w:rsidP="007020E9">
      <w:pPr>
        <w:jc w:val="both"/>
      </w:pPr>
      <w:r>
        <w:t xml:space="preserve">        Дымов В.Н., будучи привлеченным к административной ответственности постановлением старшего государственного инспектора 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от 08.11.2016 г. по ч.1 ст. 8.42 Кодекса Российской Федерации об административных правонарушениях к наказанию в виде административного штрафа в размере 3000  рублей, не оплатил в полном объеме  административный штраф </w:t>
      </w:r>
      <w:r>
        <w:t>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постановлении суда в законную силу (18.11.2016 г.), 12.12.2016</w:t>
      </w:r>
      <w:r w:rsidR="00016B82">
        <w:t xml:space="preserve"> г. было оплачено Дымовым В.Н. </w:t>
      </w:r>
      <w:r>
        <w:t>1500 рублей, 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7020E9">
      <w:pPr>
        <w:jc w:val="both"/>
      </w:pPr>
      <w:r>
        <w:t xml:space="preserve">          Дымов В.Н.  в судебном заседании  вину в совершенном правонарушении признал в полном объеме, указал, что на сегодняшний день штраф оплачен в полном объеме, однако по истечение шестидесятидневного срока,  в связи с тяжелым материальным положением и смертью отца. Представил копию квитанции об оплате штрафа в полном объеме и копию свидетельства о смерти своего отца Дымова Н.П. </w:t>
      </w:r>
    </w:p>
    <w:p w:rsidR="00A77B3E" w:rsidP="007020E9">
      <w:pPr>
        <w:jc w:val="both"/>
      </w:pPr>
      <w:r>
        <w:t xml:space="preserve"> Вина  Дымова В.Н. в совершении данного административного правонарушения подтверждается также материалами дела: протоколом  об адми</w:t>
      </w:r>
      <w:r w:rsidR="00016B82">
        <w:t xml:space="preserve">нистративном правонарушении </w:t>
      </w:r>
      <w:r w:rsidR="00016B82">
        <w:t>от</w:t>
      </w:r>
      <w:r w:rsidR="00016B82">
        <w:t xml:space="preserve"> дата</w:t>
      </w:r>
      <w:r>
        <w:t xml:space="preserve"> №</w:t>
      </w:r>
      <w:r w:rsidR="00016B82">
        <w:t>********</w:t>
      </w:r>
      <w:r>
        <w:t xml:space="preserve">; постановлением старшего государственного инспектора 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>
        <w:t>фио</w:t>
      </w:r>
      <w:r>
        <w:t xml:space="preserve"> №</w:t>
      </w:r>
      <w:r w:rsidR="00016B82">
        <w:t>*******</w:t>
      </w:r>
      <w:r>
        <w:t xml:space="preserve"> </w:t>
      </w:r>
      <w:r>
        <w:t>от</w:t>
      </w:r>
      <w:r>
        <w:t xml:space="preserve"> </w:t>
      </w:r>
      <w:r w:rsidR="00016B82">
        <w:t>дата</w:t>
      </w:r>
      <w:r>
        <w:t xml:space="preserve"> о назначении Дымову В.Н. административного наказания по ст. 8.42 ч. 1 Кодекса Российской Федерации об административных правонарушениях, вступившим в законную силу </w:t>
      </w:r>
      <w:r w:rsidR="00016B82">
        <w:t>дата</w:t>
      </w:r>
      <w:r>
        <w:t>.</w:t>
      </w:r>
    </w:p>
    <w:p w:rsidR="00A77B3E" w:rsidP="007020E9">
      <w:pPr>
        <w:jc w:val="both"/>
      </w:pPr>
      <w:r>
        <w:t xml:space="preserve">При таких обстоятельствах, в действиях  Дымова В.Н.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7020E9">
      <w:pPr>
        <w:jc w:val="both"/>
      </w:pPr>
      <w:r>
        <w:t>Санкция статьи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020E9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7020E9">
      <w:pPr>
        <w:jc w:val="both"/>
      </w:pPr>
      <w:r>
        <w:tab/>
        <w:t xml:space="preserve">Учитывая вышеизложенное, выслушав Дымова В.Н.,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административного в виде  штрафа  в доход государства.  </w:t>
      </w:r>
    </w:p>
    <w:p w:rsidR="00A77B3E" w:rsidP="007020E9">
      <w:pPr>
        <w:jc w:val="both"/>
      </w:pPr>
      <w:r>
        <w:t xml:space="preserve">Руководствуясь ст.ст. 20.25, 29.9, 29.10 Кодекса Российской Федерации об административных правонарушениях, </w:t>
      </w:r>
    </w:p>
    <w:p w:rsidR="00A77B3E" w:rsidP="007020E9">
      <w:pPr>
        <w:jc w:val="both"/>
      </w:pPr>
    </w:p>
    <w:p w:rsidR="00A77B3E" w:rsidP="00016B82">
      <w:pPr>
        <w:jc w:val="center"/>
      </w:pPr>
      <w:r>
        <w:t>П О С Т А Н О В И Л:</w:t>
      </w:r>
    </w:p>
    <w:p w:rsidR="00A77B3E" w:rsidP="007020E9">
      <w:pPr>
        <w:jc w:val="both"/>
      </w:pPr>
    </w:p>
    <w:p w:rsidR="00A77B3E" w:rsidP="007020E9">
      <w:pPr>
        <w:jc w:val="both"/>
      </w:pPr>
      <w:r>
        <w:t xml:space="preserve">Признать Дымова Виктора Николаевича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 административного штрафа в размере  3000 рублей, взыскав в доход государства.  </w:t>
      </w:r>
    </w:p>
    <w:p w:rsidR="00A77B3E" w:rsidP="007020E9">
      <w:pPr>
        <w:jc w:val="both"/>
      </w:pPr>
      <w:r>
        <w:t xml:space="preserve">Реквизиты для уплаты штрафа: наименование получателя УФК по Республике Крым (Азово-Черноморское территориальное управление </w:t>
      </w:r>
      <w:r>
        <w:t>Росрыболовства</w:t>
      </w:r>
      <w:r>
        <w:t>), ИНН получателя 6164287579, КПП получателя 616401001, номер счета получателя 40101810335100010001, Банк получателя ОТДЕЛЕНИЕ РЕСПУБЛИКА КРЫМ,  Банковский идентификационный код 043510001, КБК 076 1 16 25030 01 6000 140, ОКТМО 35709000, УИН 07619/КА0004/0001517,3).</w:t>
      </w:r>
    </w:p>
    <w:p w:rsidR="00A77B3E" w:rsidP="007020E9">
      <w:pPr>
        <w:jc w:val="both"/>
      </w:pPr>
      <w:r>
        <w:t xml:space="preserve"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</w:t>
      </w:r>
      <w:r>
        <w:t>КоАП</w:t>
      </w:r>
      <w:r>
        <w:t xml:space="preserve"> РФ.</w:t>
      </w:r>
    </w:p>
    <w:p w:rsidR="00A77B3E" w:rsidP="007020E9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7020E9">
      <w:pPr>
        <w:jc w:val="both"/>
      </w:pPr>
    </w:p>
    <w:p w:rsidR="00A77B3E" w:rsidP="007020E9">
      <w:pPr>
        <w:jc w:val="both"/>
      </w:pPr>
      <w:r>
        <w:t>Мировой судья                                                                         Л.И. Гребенюк</w:t>
      </w:r>
    </w:p>
    <w:p w:rsidR="00A77B3E" w:rsidP="007020E9">
      <w:pPr>
        <w:jc w:val="both"/>
      </w:pPr>
      <w:r>
        <w:t xml:space="preserve">                                                                                                    </w:t>
      </w:r>
    </w:p>
    <w:p w:rsidR="00A77B3E" w:rsidP="007020E9">
      <w:pPr>
        <w:jc w:val="both"/>
      </w:pPr>
    </w:p>
    <w:p w:rsidR="00A77B3E" w:rsidP="007020E9">
      <w:pPr>
        <w:jc w:val="both"/>
      </w:pPr>
    </w:p>
    <w:sectPr w:rsidSect="001153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3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