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23778">
      <w:pPr>
        <w:jc w:val="right"/>
      </w:pPr>
      <w:r>
        <w:t xml:space="preserve">                                                                                        </w:t>
      </w:r>
      <w:r>
        <w:tab/>
        <w:t>Дело № 5-25-182/2017</w:t>
      </w:r>
    </w:p>
    <w:p w:rsidR="00A77B3E" w:rsidP="00523778">
      <w:pPr>
        <w:jc w:val="center"/>
      </w:pPr>
      <w:r>
        <w:t>П О С Т А Н О В Л Е Н И Е</w:t>
      </w:r>
    </w:p>
    <w:p w:rsidR="00A77B3E" w:rsidP="00523778">
      <w:pPr>
        <w:jc w:val="both"/>
      </w:pPr>
    </w:p>
    <w:p w:rsidR="00A77B3E" w:rsidP="00523778">
      <w:pPr>
        <w:jc w:val="both"/>
      </w:pPr>
      <w:r>
        <w:t>02 мая 2017 г. мировой судья судебного участка №</w:t>
      </w:r>
      <w:r w:rsidR="00523778">
        <w:t xml:space="preserve"> </w:t>
      </w:r>
      <w:r>
        <w:t xml:space="preserve">25 Армянского судебного района (городской округ Армянск) Республики </w:t>
      </w:r>
      <w:r>
        <w:t xml:space="preserve">Крым Гребенюк Л.И., рассмотрев в помещении судебного участка, расположенного по адресу: 296012, Республика Крым, г. Армянск, ул. Симферопольская, д.1 в открытом судебном заседании дело об административном правонарушении по ч.1 ст. 20.25 Кодекса Российской </w:t>
      </w:r>
      <w:r>
        <w:t>Федерации об административных правонарушениях в отношении Будько Виктора</w:t>
      </w:r>
      <w:r>
        <w:t xml:space="preserve"> Анатольевича, паспортные данные, зарегистрированного и проживающего по адресу: адрес,</w:t>
      </w:r>
    </w:p>
    <w:p w:rsidR="00A77B3E" w:rsidP="00523778">
      <w:pPr>
        <w:jc w:val="both"/>
      </w:pPr>
      <w:r>
        <w:t xml:space="preserve"> </w:t>
      </w:r>
    </w:p>
    <w:p w:rsidR="00A77B3E" w:rsidP="00523778">
      <w:pPr>
        <w:jc w:val="center"/>
      </w:pPr>
      <w:r>
        <w:t>у с т а но в и л:</w:t>
      </w:r>
    </w:p>
    <w:p w:rsidR="00A77B3E" w:rsidP="00523778">
      <w:pPr>
        <w:jc w:val="both"/>
      </w:pPr>
    </w:p>
    <w:p w:rsidR="00A77B3E" w:rsidP="00523778">
      <w:pPr>
        <w:jc w:val="both"/>
      </w:pPr>
      <w:r>
        <w:t>Будько В.А., будучи привлеченным постановлением инспектора ДПС ОГИБДД ОМВД Р</w:t>
      </w:r>
      <w:r>
        <w:t>Ф по г. Армянск от дата к административной ответственности по ст. 12.18 Кодекса Российской Федерации об административных правонарушениях к наказанию в виде административного штрафа в размере 1500 руб. 00 коп., не оплатил административный штраф в установлен</w:t>
      </w:r>
      <w:r>
        <w:t>ный ст. 32.2 Кодекса Российской Федерации об административных правонарушениях шестидесятидневный срок со дня вступления указанного постановления суда в законную силу (дата), чем совершил правонарушение, предусмотренное ст. 20.25 ч.1 Кодекса Российской Феде</w:t>
      </w:r>
      <w:r>
        <w:t>рации об административных правонарушениях.</w:t>
      </w:r>
    </w:p>
    <w:p w:rsidR="00A77B3E" w:rsidP="00523778">
      <w:pPr>
        <w:jc w:val="both"/>
      </w:pPr>
      <w:r>
        <w:t xml:space="preserve">Будько В.А. в судебном заседании  вину в совершенном правонарушении признал в полном объеме, указал, что штраф своевременно не уплатил в связи с отсутствием финансовой возможности. </w:t>
      </w:r>
    </w:p>
    <w:p w:rsidR="00A77B3E" w:rsidP="00523778">
      <w:pPr>
        <w:jc w:val="both"/>
      </w:pPr>
      <w:r>
        <w:t>Вина Будько В.А. в совершении д</w:t>
      </w:r>
      <w:r>
        <w:t xml:space="preserve">анного административного правонарушения подтверждается также материалами дела: протоколом  об административном правонарушении от  дата </w:t>
      </w:r>
      <w:r w:rsidR="00523778">
        <w:t>**</w:t>
      </w:r>
      <w:r>
        <w:t xml:space="preserve"> </w:t>
      </w:r>
      <w:r w:rsidR="00523778">
        <w:t>**</w:t>
      </w:r>
      <w:r>
        <w:t xml:space="preserve"> № </w:t>
      </w:r>
      <w:r w:rsidR="00523778">
        <w:t>******</w:t>
      </w:r>
      <w:r>
        <w:t>; постановлением инспектора ДПС ОГИБДД ОМВД РФ по г. Армянск от дата о привлечении Будько В.А. к администра</w:t>
      </w:r>
      <w:r>
        <w:t>тивной ответственности по ст. 12.18 Кодекса Российской Федерации об административных правонарушениях, вступившим в законную силу дата.</w:t>
      </w:r>
    </w:p>
    <w:p w:rsidR="00A77B3E" w:rsidP="00523778">
      <w:pPr>
        <w:jc w:val="both"/>
      </w:pPr>
      <w:r>
        <w:t xml:space="preserve">Судом установлено, что Будько В.А. не оплатил штраф в срок, предусмотренный ст. 32.2 ч.1 Кодекса Российской Федерации об </w:t>
      </w:r>
      <w:r>
        <w:t>административных правонарушениях, т.е. до дата</w:t>
      </w:r>
    </w:p>
    <w:p w:rsidR="00A77B3E" w:rsidP="00523778">
      <w:pPr>
        <w:jc w:val="both"/>
      </w:pPr>
      <w:r>
        <w:t>Протокол об административном правонарушении составлен дата по событию правонарушения, имевшего место дата</w:t>
      </w:r>
    </w:p>
    <w:p w:rsidR="00A77B3E" w:rsidP="00523778">
      <w:pPr>
        <w:jc w:val="both"/>
      </w:pPr>
      <w:r>
        <w:tab/>
        <w:t xml:space="preserve">В соответствии с Постановлением Пленума Верховного Суда РФ от дата «О некоторых вопросах, возникающих </w:t>
      </w:r>
      <w:r>
        <w:t>у судов при применении Кодекса Российской Федерации об административных правонарушениях» неуплата административного штрафа не является длящимся правонарушением, так как срок давности привлечения к административной ответственности за правонарушение, в отнош</w:t>
      </w:r>
      <w:r>
        <w:t xml:space="preserve">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 </w:t>
      </w:r>
    </w:p>
    <w:p w:rsidR="00A77B3E" w:rsidP="00523778">
      <w:pPr>
        <w:jc w:val="both"/>
      </w:pPr>
      <w:r>
        <w:t>В соответствии со ст. 4.5 ч.1 Кодекса Российской Федерации об административных правонарушениях, постано</w:t>
      </w:r>
      <w:r>
        <w:t xml:space="preserve">вление по делу об административном правонарушении не может быть вынесено по истечении трех месяцев (по делу об административном </w:t>
      </w:r>
      <w:r>
        <w:t>правонарушении рассматриваемому судьей) со дня совершения административного правонарушения.</w:t>
      </w:r>
    </w:p>
    <w:p w:rsidR="00A77B3E" w:rsidP="00523778">
      <w:pPr>
        <w:jc w:val="both"/>
      </w:pPr>
      <w:r>
        <w:t>Согласно ст. 24.5 ч.1 п.6 Кодекса Ро</w:t>
      </w:r>
      <w:r>
        <w:t>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истечения сроков давности привлечения к административной ответствен</w:t>
      </w:r>
      <w:r>
        <w:t>ности.</w:t>
      </w:r>
    </w:p>
    <w:p w:rsidR="00A77B3E" w:rsidP="00523778">
      <w:pPr>
        <w:jc w:val="both"/>
      </w:pPr>
      <w:r>
        <w:t>На основании ст. 24.5 ч.1 п.6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523778">
      <w:pPr>
        <w:jc w:val="both"/>
      </w:pPr>
    </w:p>
    <w:p w:rsidR="00A77B3E" w:rsidP="0052377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523778">
      <w:pPr>
        <w:jc w:val="both"/>
      </w:pPr>
    </w:p>
    <w:p w:rsidR="00A77B3E" w:rsidP="00523778">
      <w:pPr>
        <w:jc w:val="both"/>
      </w:pPr>
      <w:r>
        <w:t xml:space="preserve">производство по делу об </w:t>
      </w:r>
      <w:r>
        <w:t>административном правонарушении в отношении Будько Виктора Анатольевича, предусмотренного ст. 20.25 ч.1 Кодекса Российской Федерации об административных правонарушениях производством прекратить, ввиду истечения к моменту рассмотрения дела об административн</w:t>
      </w:r>
      <w:r>
        <w:t>ом правонарушении сроков привлечения к административной ответственности.</w:t>
      </w:r>
    </w:p>
    <w:p w:rsidR="00A77B3E" w:rsidP="00523778">
      <w:pPr>
        <w:jc w:val="both"/>
      </w:pPr>
      <w:r>
        <w:tab/>
        <w:t xml:space="preserve">Постановление </w:t>
      </w:r>
      <w:r>
        <w:t>может быть обжаловано в Армянский городской суд Республики Крым  через мирового судью судебного участка №</w:t>
      </w:r>
      <w:r w:rsidR="00523778">
        <w:t xml:space="preserve"> </w:t>
      </w:r>
      <w:r>
        <w:t>25 Армянского судебного района (городской округ Армянск)  в те</w:t>
      </w:r>
      <w:r>
        <w:t>чение 10 суток со дня вручения или  получения  копии постановления.</w:t>
      </w:r>
    </w:p>
    <w:p w:rsidR="00A77B3E" w:rsidP="00523778">
      <w:pPr>
        <w:jc w:val="both"/>
      </w:pPr>
    </w:p>
    <w:p w:rsidR="00A77B3E" w:rsidP="00523778">
      <w:pPr>
        <w:jc w:val="both"/>
      </w:pPr>
      <w:r>
        <w:t>Судья:</w:t>
      </w:r>
    </w:p>
    <w:p w:rsidR="00A77B3E" w:rsidP="00523778">
      <w:pPr>
        <w:jc w:val="both"/>
      </w:pPr>
    </w:p>
    <w:p w:rsidR="00A77B3E" w:rsidP="00523778">
      <w:pPr>
        <w:jc w:val="both"/>
      </w:pPr>
    </w:p>
    <w:sectPr w:rsidSect="0052377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A28"/>
    <w:rsid w:val="00305C12"/>
    <w:rsid w:val="003A7A28"/>
    <w:rsid w:val="00513D6E"/>
    <w:rsid w:val="005237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