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24E85">
      <w:pPr>
        <w:jc w:val="right"/>
      </w:pPr>
      <w:r>
        <w:t xml:space="preserve">                                                                                                  Дело № 5-25-263/2017</w:t>
      </w:r>
    </w:p>
    <w:p w:rsidR="00A77B3E" w:rsidP="00B24E85">
      <w:pPr>
        <w:jc w:val="center"/>
      </w:pPr>
      <w:r>
        <w:t>П О С Т А Н О В Л Е Н И Е</w:t>
      </w:r>
    </w:p>
    <w:p w:rsidR="00A77B3E" w:rsidP="00B24E85">
      <w:pPr>
        <w:jc w:val="center"/>
      </w:pPr>
      <w:r>
        <w:t>по делу об административном правонарушении</w:t>
      </w:r>
    </w:p>
    <w:p w:rsidR="00A77B3E" w:rsidP="00B24E85">
      <w:pPr>
        <w:jc w:val="both"/>
      </w:pPr>
      <w:r>
        <w:tab/>
      </w:r>
    </w:p>
    <w:p w:rsidR="00A77B3E" w:rsidP="00B24E85">
      <w:pPr>
        <w:jc w:val="both"/>
      </w:pPr>
      <w:r>
        <w:t xml:space="preserve">06 июня 2017 года                                                </w:t>
      </w:r>
      <w:r>
        <w:t xml:space="preserve">                  </w:t>
      </w:r>
      <w:r w:rsidR="00B24E85">
        <w:t xml:space="preserve">                           </w:t>
      </w:r>
      <w:r>
        <w:t>г</w:t>
      </w:r>
      <w:r>
        <w:t>. Армянск</w:t>
      </w:r>
    </w:p>
    <w:p w:rsidR="00A77B3E" w:rsidP="00B24E85">
      <w:pPr>
        <w:jc w:val="both"/>
      </w:pPr>
    </w:p>
    <w:p w:rsidR="00A77B3E" w:rsidP="00B24E85">
      <w:pPr>
        <w:jc w:val="both"/>
      </w:pPr>
      <w:r>
        <w:t xml:space="preserve">Мировой судья судебного участка № 25 Армянского судебного района (городской </w:t>
      </w:r>
      <w:r w:rsidR="00B24E85">
        <w:t xml:space="preserve">округ Армянск) Республики Крым </w:t>
      </w:r>
      <w:r>
        <w:t>Гребенюк Л.И., в помещении судебного участка, расположенного по адресу: 296012, Респуб</w:t>
      </w:r>
      <w:r>
        <w:t xml:space="preserve">лика Крым, г. Армянск, </w:t>
      </w:r>
      <w:r w:rsidR="00B24E85">
        <w:t xml:space="preserve">                         </w:t>
      </w:r>
      <w:r>
        <w:t>ул. Симферопольская, д.1,  рассмотрев дело об административно</w:t>
      </w:r>
      <w:r w:rsidR="00B24E85">
        <w:t xml:space="preserve">м правонарушении  по ст. 6.1.1 </w:t>
      </w:r>
      <w:r>
        <w:t xml:space="preserve">Кодекса Российской Федерации об административных правонарушениях в отношении Щегловой Любови Петровны, </w:t>
      </w:r>
      <w:r w:rsidR="00B24E85">
        <w:t>персональные данные</w:t>
      </w:r>
      <w:r>
        <w:t>,</w:t>
      </w:r>
    </w:p>
    <w:p w:rsidR="00A77B3E" w:rsidP="00B24E85">
      <w:pPr>
        <w:jc w:val="both"/>
      </w:pPr>
    </w:p>
    <w:p w:rsidR="00A77B3E" w:rsidP="00B24E85">
      <w:pPr>
        <w:jc w:val="center"/>
      </w:pPr>
      <w:r>
        <w:t>УСТАНОВИЛ:</w:t>
      </w:r>
    </w:p>
    <w:p w:rsidR="00A77B3E" w:rsidP="00B24E85">
      <w:pPr>
        <w:jc w:val="both"/>
      </w:pPr>
    </w:p>
    <w:p w:rsidR="00A77B3E" w:rsidP="00B24E85">
      <w:pPr>
        <w:jc w:val="both"/>
      </w:pPr>
      <w:r>
        <w:t xml:space="preserve">Щеглова Л.П., </w:t>
      </w:r>
      <w:r w:rsidR="00B24E85">
        <w:t>дата</w:t>
      </w:r>
      <w:r>
        <w:t xml:space="preserve"> в 19 час. 00 мин., находясь возле дома №</w:t>
      </w:r>
      <w:r w:rsidR="00B24E85">
        <w:t xml:space="preserve"> </w:t>
      </w:r>
      <w:r w:rsidR="00B24E85">
        <w:t>хх</w:t>
      </w:r>
      <w:r>
        <w:t xml:space="preserve"> по                                            адрес в адрес, в ходе конфликта с </w:t>
      </w:r>
      <w:r>
        <w:t>фио</w:t>
      </w:r>
      <w:r>
        <w:t xml:space="preserve"> причини</w:t>
      </w:r>
      <w:r>
        <w:t>ла ей телесные повреждения в виде: кровоподтеков - на передней поверхности в нижней трети правого плеча, на наружной поверхности в средней трети левого плеча, которые, согласно заключения эксперта, расцениваются как повреждения, не причинившие вреда здоров</w:t>
      </w:r>
      <w:r>
        <w:t xml:space="preserve">ью. </w:t>
      </w:r>
    </w:p>
    <w:p w:rsidR="00A77B3E" w:rsidP="00B24E85">
      <w:pPr>
        <w:jc w:val="both"/>
      </w:pPr>
      <w:r>
        <w:t xml:space="preserve">Щеглова Л.П. в судебном заседании свою вину в совершенном правонарушении не признала и пояснила, что у нее с </w:t>
      </w:r>
      <w:r>
        <w:t>фио</w:t>
      </w:r>
      <w:r>
        <w:t xml:space="preserve"> произошел словесный конфликт из-за того, что она оскорбила ее ребенка, в ходе которого они обоюдно причиняли друг другу телесные поврежден</w:t>
      </w:r>
      <w:r>
        <w:t xml:space="preserve">ия, таскали друг друга за волосы. </w:t>
      </w:r>
    </w:p>
    <w:p w:rsidR="00A77B3E" w:rsidP="00B24E85">
      <w:pPr>
        <w:jc w:val="both"/>
      </w:pPr>
      <w:r>
        <w:t>Несмотря на не признание Щегловой Л.П. своей вины, что суд расценивает как  способ защиты своих прав в целях избежать административной ответственности за совершенное правонарушение и желанием уйти от ответственности, вина</w:t>
      </w:r>
      <w:r>
        <w:t xml:space="preserve"> Щегловой Л.П. подтверждается материалами дела, а именно: копией рапорта </w:t>
      </w:r>
      <w:r>
        <w:t>врио</w:t>
      </w:r>
      <w:r>
        <w:t xml:space="preserve"> оперативного дежурного дежурной части ОМВД России по г. Армянску о поступлении сообщения от </w:t>
      </w:r>
      <w:r>
        <w:t>фио</w:t>
      </w:r>
      <w:r>
        <w:t>;</w:t>
      </w:r>
      <w:r>
        <w:t xml:space="preserve"> </w:t>
      </w:r>
      <w:r>
        <w:t xml:space="preserve">копией заявления </w:t>
      </w:r>
      <w:r>
        <w:t>фио</w:t>
      </w:r>
      <w:r>
        <w:t xml:space="preserve"> от </w:t>
      </w:r>
      <w:r w:rsidR="00B24E85">
        <w:t>дата</w:t>
      </w:r>
      <w:r>
        <w:t xml:space="preserve">, согласно которого она просит принять меры </w:t>
      </w:r>
      <w:r>
        <w:t xml:space="preserve">к Щегловой Л.П., которая </w:t>
      </w:r>
      <w:r w:rsidR="00B24E85">
        <w:t>дата</w:t>
      </w:r>
      <w:r>
        <w:t xml:space="preserve"> около 19 час. 15 мин., находясь в г. Армянске по адрес около дома №</w:t>
      </w:r>
      <w:r w:rsidR="00B24E85">
        <w:t xml:space="preserve"> </w:t>
      </w:r>
      <w:r w:rsidR="00B24E85">
        <w:t>хх</w:t>
      </w:r>
      <w:r>
        <w:t xml:space="preserve"> причинила ей телесные повреждения; копией объяснения </w:t>
      </w:r>
      <w:r>
        <w:t>фио</w:t>
      </w:r>
      <w:r>
        <w:t xml:space="preserve">, согласно которого </w:t>
      </w:r>
      <w:r w:rsidR="00B24E85">
        <w:t>дата</w:t>
      </w:r>
      <w:r>
        <w:t xml:space="preserve"> в 19 час. 22 мин. ему позвонила его супруга </w:t>
      </w:r>
      <w:r>
        <w:t>фио</w:t>
      </w:r>
      <w:r>
        <w:t xml:space="preserve"> и сообщил</w:t>
      </w:r>
      <w:r>
        <w:t>а, что ее избила женщина;</w:t>
      </w:r>
      <w:r>
        <w:t xml:space="preserve"> копией объяснения </w:t>
      </w:r>
      <w:r>
        <w:t>фио</w:t>
      </w:r>
      <w:r w:rsidR="00B24E85">
        <w:t xml:space="preserve"> </w:t>
      </w:r>
      <w:r>
        <w:t>от</w:t>
      </w:r>
      <w:r>
        <w:t xml:space="preserve"> </w:t>
      </w:r>
      <w:r w:rsidR="00B24E85">
        <w:t>дата</w:t>
      </w:r>
      <w:r>
        <w:t xml:space="preserve">, согласно которого в ходе конфликта, ранее не известная ей женщина стала бить ее по лицу и тянула за волосы;  копиями объяснений Щегловой Л.П. от </w:t>
      </w:r>
      <w:r w:rsidR="00B24E85">
        <w:t>дата</w:t>
      </w:r>
      <w:r>
        <w:t xml:space="preserve"> и </w:t>
      </w:r>
      <w:r w:rsidR="00B24E85">
        <w:t>дата</w:t>
      </w:r>
      <w:r>
        <w:t>, согласно которы</w:t>
      </w:r>
      <w:r>
        <w:t xml:space="preserve">х </w:t>
      </w:r>
      <w:r w:rsidR="00B24E85">
        <w:t>дата</w:t>
      </w:r>
      <w:r>
        <w:t xml:space="preserve"> около 19 час. 00 мин. она находилась на территории своего домовладения №</w:t>
      </w:r>
      <w:r w:rsidR="00B24E85">
        <w:t xml:space="preserve"> </w:t>
      </w:r>
      <w:r w:rsidR="00B24E85">
        <w:t>хх</w:t>
      </w:r>
      <w:r>
        <w:t>, расположенного по адрес в г. Армянске, где занималась домашними работами, с внешней стороны домовладения визуально заметила женщину, со стадом коров, которые объеда</w:t>
      </w:r>
      <w:r>
        <w:t xml:space="preserve">ли куст смородины возле ее </w:t>
      </w:r>
      <w:r>
        <w:t>дома</w:t>
      </w:r>
      <w:r>
        <w:t xml:space="preserve"> и сделала ей замечание, а в ответ женщина начала оскорблять ее и ее ребенка, после чего между ними произошла обоюдная драка, они друг друга хватали за волосы; заключением судебно-медицинской экспертизы № </w:t>
      </w:r>
      <w:r w:rsidR="00B24E85">
        <w:t>ххх</w:t>
      </w:r>
      <w:r>
        <w:t xml:space="preserve"> </w:t>
      </w:r>
      <w:r>
        <w:t>от</w:t>
      </w:r>
      <w:r>
        <w:t xml:space="preserve"> </w:t>
      </w:r>
      <w:r w:rsidR="00B24E85"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повреждения: кровоподтеки – на передней поверхности </w:t>
      </w:r>
      <w:r>
        <w:t>в нижней трети правого плеча, на наружной поверхности в средней трети левого плеча, которые расцениваются как повреждения, не причинившие вреда здоровью, не исключено о</w:t>
      </w:r>
      <w:r>
        <w:t xml:space="preserve">бразование повреждений </w:t>
      </w:r>
      <w:r w:rsidR="00B24E85">
        <w:t>дата</w:t>
      </w:r>
      <w:r>
        <w:t xml:space="preserve">; копией постановления </w:t>
      </w:r>
      <w:r>
        <w:t>от</w:t>
      </w:r>
      <w:r>
        <w:t xml:space="preserve"> </w:t>
      </w:r>
      <w:r w:rsidR="00B24E85">
        <w:t>дата</w:t>
      </w:r>
      <w:r>
        <w:t xml:space="preserve">  об отказе в возбуждении уголовного дела в отношении Щегловой Л.П. по основаниям п.2 ч.1 ст. 24 УПК РФ за отсутствием состава преступления.  </w:t>
      </w:r>
    </w:p>
    <w:p w:rsidR="00A77B3E" w:rsidP="00B24E85">
      <w:pPr>
        <w:jc w:val="both"/>
      </w:pPr>
      <w:r>
        <w:t>Исследовав материалы дела, считаю, что</w:t>
      </w:r>
      <w:r>
        <w:t xml:space="preserve"> в действиях Щегловой Л.П. усматривается состав административного правонарушения, предусмотренного ст. 6.1.1 Кодекса Российской Федерации об административных правоотношениях, а именно: нанесение побоев, причинивших физическую боль, но не повлекших последст</w:t>
      </w:r>
      <w:r>
        <w:t>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B24E85">
      <w:pPr>
        <w:jc w:val="both"/>
      </w:pPr>
      <w:r>
        <w:tab/>
        <w:t>Санкцией статьи 6.1.1 Кодекса Российской Федерации об административных правонарушениях предусмотрено наказание в виде администр</w:t>
      </w:r>
      <w:r>
        <w:t>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B24E85">
      <w:pPr>
        <w:jc w:val="both"/>
      </w:pPr>
      <w:r>
        <w:t>Согласно ч. 2 ст. 3.9 Кодекса Российской Федерации о</w:t>
      </w:r>
      <w:r>
        <w:t>б административных правоотношениях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</w:t>
      </w:r>
      <w:r>
        <w:t>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</w:t>
      </w:r>
      <w:r>
        <w:t>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B24E85">
      <w:pPr>
        <w:jc w:val="both"/>
      </w:pPr>
      <w:r>
        <w:t>Согласно ч.3 ст. 3.13 Кодекса Российской Федерации об административных правоотношениях об</w:t>
      </w:r>
      <w:r>
        <w:t xml:space="preserve">язательные работы не применяются к беременным женщинам, женщинам, имеющим детей в возрасте до трех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</w:t>
      </w:r>
      <w:r>
        <w:t>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B24E85">
      <w:pPr>
        <w:jc w:val="both"/>
      </w:pPr>
      <w:r>
        <w:t>Обстоятельств, смягчающих либо отягчающих адми</w:t>
      </w:r>
      <w:r>
        <w:t xml:space="preserve">нистративную ответственность в соответствии со ст.ст. 4.2, 4.3 Кодекса Российской Федерации об административных правонарушениях суд в действиях Щегловой Л.П. не усматривает. </w:t>
      </w:r>
    </w:p>
    <w:p w:rsidR="00A77B3E" w:rsidP="00B24E85">
      <w:pPr>
        <w:jc w:val="both"/>
      </w:pPr>
      <w:r>
        <w:t xml:space="preserve">Учитывая то, что Щеглова Л.П. является инвалидом II группы и к ней не может быть </w:t>
      </w:r>
      <w:r>
        <w:t xml:space="preserve">применен административный арест и обязательные работы, суд считает, что при таких обстоятельствах имеется необходимость назначения административного наказания в виде административного штрафа в доход государства. </w:t>
      </w:r>
    </w:p>
    <w:p w:rsidR="00A77B3E" w:rsidP="00B24E85">
      <w:pPr>
        <w:jc w:val="both"/>
      </w:pPr>
      <w:r>
        <w:t xml:space="preserve">На основании ст. 6.1.1  Кодекса Российской </w:t>
      </w:r>
      <w:r>
        <w:t>Федерации об административных правонарушениях, руководствуясь ст.ст.29.9-29.10, 30.3 Кодекса Российской Федерации об административных правонарушениях,</w:t>
      </w:r>
    </w:p>
    <w:p w:rsidR="00A77B3E" w:rsidP="00B24E85">
      <w:pPr>
        <w:jc w:val="both"/>
      </w:pPr>
    </w:p>
    <w:p w:rsidR="00A77B3E" w:rsidP="00B24E85">
      <w:pPr>
        <w:jc w:val="center"/>
      </w:pPr>
      <w:r>
        <w:t>ПОСТАНОВИЛ:</w:t>
      </w:r>
    </w:p>
    <w:p w:rsidR="00A77B3E" w:rsidP="00B24E85">
      <w:pPr>
        <w:jc w:val="both"/>
      </w:pPr>
    </w:p>
    <w:p w:rsidR="00A77B3E" w:rsidP="00B24E85">
      <w:pPr>
        <w:jc w:val="both"/>
      </w:pPr>
      <w:r>
        <w:t>признать Щеглову Любовь Петровну виновной в совершении административного правонарушения, пр</w:t>
      </w:r>
      <w:r>
        <w:t>едусмотренного ст. 6.1.1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</w:t>
      </w:r>
      <w:r>
        <w:t xml:space="preserve">Республика Крым, </w:t>
      </w:r>
      <w:r>
        <w:t>р</w:t>
      </w:r>
      <w:r>
        <w:t xml:space="preserve">/с </w:t>
      </w:r>
      <w:r w:rsidR="00B24E85">
        <w:t>ххххххххххххххххххх</w:t>
      </w:r>
      <w:r>
        <w:t xml:space="preserve">, БИК банка: </w:t>
      </w:r>
      <w:r w:rsidR="00B24E85">
        <w:t>хххххххххххх</w:t>
      </w:r>
      <w:r>
        <w:t xml:space="preserve">, ИНН </w:t>
      </w:r>
      <w:r w:rsidR="00B24E85">
        <w:t>ххххххххххх</w:t>
      </w:r>
      <w:r>
        <w:t xml:space="preserve">, КПП  </w:t>
      </w:r>
      <w:r w:rsidR="00B24E85">
        <w:t>хххххххххххх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B24E85">
        <w:t xml:space="preserve">          </w:t>
      </w:r>
      <w:r>
        <w:t>г. Армянску, л/</w:t>
      </w:r>
      <w:r>
        <w:t>сч</w:t>
      </w:r>
      <w:r>
        <w:t xml:space="preserve"> </w:t>
      </w:r>
      <w:r w:rsidR="00B24E85">
        <w:t>хххххххххххххх</w:t>
      </w:r>
      <w:r>
        <w:t xml:space="preserve">), ОКТМО </w:t>
      </w:r>
      <w:r w:rsidR="00B24E85">
        <w:t>ххххххххххх</w:t>
      </w:r>
      <w:r>
        <w:t xml:space="preserve">, КБК </w:t>
      </w:r>
      <w:r w:rsidR="00B24E85">
        <w:t>ххххххххххххххх</w:t>
      </w:r>
      <w:r>
        <w:t xml:space="preserve">, УИН: </w:t>
      </w:r>
      <w:r w:rsidR="00B24E85">
        <w:t>ххххххххххххххххххххх</w:t>
      </w:r>
      <w:r>
        <w:t>).</w:t>
      </w:r>
    </w:p>
    <w:p w:rsidR="00A77B3E" w:rsidP="00B24E85">
      <w:pPr>
        <w:jc w:val="both"/>
      </w:pPr>
      <w:r>
        <w:t>Р</w:t>
      </w:r>
      <w:r>
        <w:t>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</w:t>
      </w:r>
      <w:r>
        <w:t>инистративной ответственности по ст. 20.25 ч.1 Кодекса Российской Федерации об административных правонарушениях.</w:t>
      </w:r>
    </w:p>
    <w:p w:rsidR="00A77B3E" w:rsidP="00B24E85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</w:t>
      </w:r>
      <w:r>
        <w:t>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B24E85">
      <w:pPr>
        <w:jc w:val="both"/>
      </w:pPr>
    </w:p>
    <w:p w:rsidR="00A77B3E" w:rsidP="00B24E85">
      <w:pPr>
        <w:jc w:val="both"/>
      </w:pPr>
      <w:r>
        <w:t>Мировой судья:</w:t>
      </w:r>
    </w:p>
    <w:p w:rsidR="00A77B3E" w:rsidP="00B24E85">
      <w:pPr>
        <w:jc w:val="both"/>
      </w:pPr>
    </w:p>
    <w:p w:rsidR="00A77B3E" w:rsidP="00B24E85">
      <w:pPr>
        <w:jc w:val="both"/>
      </w:pPr>
    </w:p>
    <w:sectPr w:rsidSect="00E742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2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