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E5E93">
      <w:pPr>
        <w:jc w:val="both"/>
      </w:pPr>
    </w:p>
    <w:p w:rsidR="00A77B3E" w:rsidP="00FE5E93">
      <w:pPr>
        <w:jc w:val="both"/>
      </w:pPr>
    </w:p>
    <w:p w:rsidR="00A77B3E" w:rsidP="00FE5E93">
      <w:pPr>
        <w:jc w:val="right"/>
      </w:pPr>
      <w:r>
        <w:t>Дело № 5-25-338/2017</w:t>
      </w:r>
    </w:p>
    <w:p w:rsidR="00A77B3E" w:rsidP="00FE5E93">
      <w:pPr>
        <w:jc w:val="center"/>
      </w:pPr>
      <w:r>
        <w:t>П О С Т А Н О В Л Е Н И Е</w:t>
      </w:r>
    </w:p>
    <w:p w:rsidR="00A77B3E" w:rsidP="00FE5E93">
      <w:pPr>
        <w:jc w:val="center"/>
      </w:pPr>
      <w:r>
        <w:t>по делу об административном правонарушении</w:t>
      </w:r>
    </w:p>
    <w:p w:rsidR="00A77B3E" w:rsidP="00FE5E93">
      <w:pPr>
        <w:jc w:val="center"/>
      </w:pPr>
    </w:p>
    <w:p w:rsidR="00A77B3E" w:rsidP="00FE5E93">
      <w:pPr>
        <w:jc w:val="both"/>
      </w:pPr>
      <w:r>
        <w:t>10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г. Армянск</w:t>
      </w:r>
    </w:p>
    <w:p w:rsidR="00A77B3E" w:rsidP="00FE5E93">
      <w:pPr>
        <w:jc w:val="both"/>
      </w:pPr>
    </w:p>
    <w:p w:rsidR="00A77B3E" w:rsidP="00FE5E93">
      <w:pPr>
        <w:jc w:val="both"/>
      </w:pPr>
      <w:r>
        <w:t xml:space="preserve">Исполняющий обязанности мирового судьи судебного участка № </w:t>
      </w:r>
      <w:r>
        <w:t xml:space="preserve">25 Армянского судебного района (городской округ Армянск)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</w:t>
      </w:r>
      <w:r>
        <w:t xml:space="preserve">2, Республика Крым, г. Армянск,                     </w:t>
      </w:r>
      <w:r>
        <w:t>ул. Симферопольская, д.1 кв.1,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</w:t>
      </w:r>
      <w:r>
        <w:t xml:space="preserve">, в отношении  </w:t>
      </w:r>
      <w:r>
        <w:t>Ч</w:t>
      </w:r>
      <w:r>
        <w:t>ередника</w:t>
      </w:r>
      <w:r>
        <w:t xml:space="preserve"> Анатолия Михайловича, персональные данные</w:t>
      </w:r>
      <w:r>
        <w:t>,</w:t>
      </w:r>
    </w:p>
    <w:p w:rsidR="00FE5E93" w:rsidP="00FE5E93">
      <w:pPr>
        <w:jc w:val="both"/>
      </w:pPr>
    </w:p>
    <w:p w:rsidR="00A77B3E" w:rsidP="00FE5E93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FE5E93" w:rsidP="00FE5E93">
      <w:pPr>
        <w:jc w:val="both"/>
      </w:pPr>
    </w:p>
    <w:p w:rsidR="00A77B3E" w:rsidP="00FE5E93">
      <w:pPr>
        <w:jc w:val="both"/>
      </w:pPr>
      <w:r>
        <w:t>Чередник</w:t>
      </w:r>
      <w:r>
        <w:t xml:space="preserve"> А.М. не уплатил административный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FE5E93">
      <w:pPr>
        <w:jc w:val="both"/>
      </w:pPr>
      <w:r>
        <w:t>Постановлением по делу об административном правонарушении от дата</w:t>
      </w:r>
      <w:r>
        <w:t xml:space="preserve"> </w:t>
      </w:r>
      <w:r>
        <w:t>Чередник</w:t>
      </w:r>
      <w:r>
        <w:t xml:space="preserve"> А.М. </w:t>
      </w:r>
      <w:r>
        <w:t>признан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РФ, и назначено наказание в виде штрафа в размере 2000,00 (две тысячи) рублей. Постановление вступило в законную силу дата</w:t>
      </w:r>
      <w:r>
        <w:t>.</w:t>
      </w:r>
    </w:p>
    <w:p w:rsidR="00A77B3E" w:rsidP="00FE5E93">
      <w:pPr>
        <w:jc w:val="both"/>
      </w:pPr>
      <w:r>
        <w:t>П</w:t>
      </w:r>
      <w:r>
        <w:t xml:space="preserve">равонарушителю было разъяснено, что административный штраф должен быть уплачен, лицом совершим административное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</w:t>
      </w:r>
      <w:r>
        <w:t>Чередн</w:t>
      </w:r>
      <w:r>
        <w:t>ик</w:t>
      </w:r>
      <w:r>
        <w:t xml:space="preserve"> А.М. штраф не оплатил.</w:t>
      </w:r>
    </w:p>
    <w:p w:rsidR="00A77B3E" w:rsidP="00FE5E93">
      <w:pPr>
        <w:jc w:val="both"/>
      </w:pPr>
      <w:r>
        <w:t xml:space="preserve">В судебном заседании </w:t>
      </w:r>
      <w:r>
        <w:t>Чередник</w:t>
      </w:r>
      <w:r>
        <w:t xml:space="preserve"> А.М. были разъяснены положения ст. 51 Конституции РФ, а также права, предусмотренные ст. 25.1 </w:t>
      </w:r>
      <w:r>
        <w:t>КоАП</w:t>
      </w:r>
      <w:r>
        <w:t xml:space="preserve"> РФ, выяснено, что она в услугах переводчика и защитника не нуждается, отводов мировому судье не заявл</w:t>
      </w:r>
      <w:r>
        <w:t xml:space="preserve">ено. </w:t>
      </w:r>
      <w:r>
        <w:t>Чередник</w:t>
      </w:r>
      <w:r>
        <w:t xml:space="preserve"> А.М. вину в совершении правонарушения признал, раскаялся в содеянном.</w:t>
      </w:r>
    </w:p>
    <w:p w:rsidR="00A77B3E" w:rsidP="00FE5E93">
      <w:pPr>
        <w:jc w:val="both"/>
      </w:pPr>
      <w:r>
        <w:t xml:space="preserve">Вина </w:t>
      </w:r>
      <w:r>
        <w:t>Чередника</w:t>
      </w:r>
      <w:r>
        <w:t xml:space="preserve"> А.М. в совершении данного административного правонарушения подтверждается следующими доказательствами: протоколом об административном правонарушении от дата</w:t>
      </w:r>
      <w:r>
        <w:t xml:space="preserve"> № **</w:t>
      </w:r>
      <w:r>
        <w:t>/**</w:t>
      </w:r>
      <w:r>
        <w:t>/**</w:t>
      </w:r>
      <w:r>
        <w:t>-**</w:t>
      </w:r>
      <w:r>
        <w:t>; постановлением мирового судьи судебного участка № 25 Армянского судебного района (городской округ Армянск) от дата</w:t>
      </w:r>
      <w:r>
        <w:t xml:space="preserve"> о привлечении </w:t>
      </w:r>
      <w:r>
        <w:t>Чередника</w:t>
      </w:r>
      <w:r>
        <w:t xml:space="preserve"> А.М. к административной ответственности по ч. 1 ст. 20.25 </w:t>
      </w:r>
      <w:r>
        <w:t>КоАП</w:t>
      </w:r>
      <w:r>
        <w:t xml:space="preserve"> РФ, вступившим в законную си</w:t>
      </w:r>
      <w:r>
        <w:t>лу дата</w:t>
      </w:r>
      <w:r>
        <w:t>;</w:t>
      </w:r>
      <w:r>
        <w:t xml:space="preserve"> постановлением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FE5E93">
      <w:pPr>
        <w:jc w:val="both"/>
      </w:pPr>
      <w:r>
        <w:t xml:space="preserve">При таких обстоятельствах, действия </w:t>
      </w:r>
      <w:r>
        <w:t>Чередника</w:t>
      </w:r>
      <w:r>
        <w:t xml:space="preserve"> А.М. содержат состав административного правонарушения и подлежат квалификации по ч. 1 ст. 20.25 </w:t>
      </w:r>
      <w:r>
        <w:t>КоАП</w:t>
      </w:r>
      <w:r>
        <w:t xml:space="preserve"> РФ - неуплата админис</w:t>
      </w:r>
      <w:r>
        <w:t xml:space="preserve">тративного штрафа в срок, предусмотренный настоящим Кодексом. </w:t>
      </w:r>
    </w:p>
    <w:p w:rsidR="00A77B3E" w:rsidP="00FE5E93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</w:t>
      </w:r>
      <w:r>
        <w:t xml:space="preserve">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 w:rsidP="00FE5E93">
      <w:pPr>
        <w:jc w:val="both"/>
      </w:pPr>
      <w:r>
        <w:t>Чередник</w:t>
      </w:r>
      <w:r>
        <w:t xml:space="preserve"> А.М. является лицом, достигшим 18-летнего возраста, не является</w:t>
      </w:r>
      <w:r>
        <w:t xml:space="preserve">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</w:t>
      </w:r>
      <w:r>
        <w:t>и учреждений уголовно-исполнительной системы, Государственной противопожарной службы и таможенных органов.</w:t>
      </w:r>
    </w:p>
    <w:p w:rsidR="00A77B3E" w:rsidP="00FE5E93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</w:t>
      </w:r>
      <w:r>
        <w:t>иях является раскаяние лица, совершившего административное правонарушение, наличие малолетних детей.</w:t>
      </w:r>
    </w:p>
    <w:p w:rsidR="00A77B3E" w:rsidP="00FE5E93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администрат</w:t>
      </w:r>
      <w:r>
        <w:t>ивного правонарушения.</w:t>
      </w:r>
    </w:p>
    <w:p w:rsidR="00A77B3E" w:rsidP="00FE5E93">
      <w:pPr>
        <w:jc w:val="both"/>
      </w:pPr>
      <w:r>
        <w:t xml:space="preserve">Учитывая вышеизложенное, выслушав </w:t>
      </w:r>
      <w:r>
        <w:t>Чередника</w:t>
      </w:r>
      <w:r>
        <w:t xml:space="preserve"> А.М., исследовав материалы дела, считаю необходимым признать его виновным в совершении административного правонарушения, предусмотренного ч.1 ст. 20.25 Кодекса Российской Федерации об админ</w:t>
      </w:r>
      <w:r>
        <w:t>истративных правонарушениях, и назначить ему наказание в виде обязательных работ.</w:t>
      </w:r>
    </w:p>
    <w:p w:rsidR="00A77B3E" w:rsidP="00FE5E93">
      <w:pPr>
        <w:jc w:val="both"/>
      </w:pPr>
      <w:r>
        <w:t>На основании ч. 1 ст. 20.25 Кодекса Российской Федерации об административных правонарушениях, руководствуясь ст.ст. 29.9-29.10, 30.3 Кодекса Российской Федерации об администр</w:t>
      </w:r>
      <w:r>
        <w:t xml:space="preserve">ативных правонарушениях, </w:t>
      </w:r>
    </w:p>
    <w:p w:rsidR="00FE5E93" w:rsidP="00FE5E93">
      <w:pPr>
        <w:jc w:val="center"/>
      </w:pPr>
    </w:p>
    <w:p w:rsidR="00A77B3E" w:rsidP="00FE5E9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FE5E93" w:rsidP="00FE5E93">
      <w:pPr>
        <w:jc w:val="center"/>
      </w:pPr>
    </w:p>
    <w:p w:rsidR="00A77B3E" w:rsidP="00FE5E93">
      <w:pPr>
        <w:jc w:val="both"/>
      </w:pPr>
      <w:r>
        <w:t>Чередника</w:t>
      </w:r>
      <w:r>
        <w:t xml:space="preserve"> Анатолия Михайловича признать виновным в совершении административного правонарушения, предусмотренного </w:t>
      </w:r>
      <w:r>
        <w:t>ч</w:t>
      </w:r>
      <w:r>
        <w:t>. 1 ст. 20.25 Кодекса Российской Федерации об административных правонарушениях, и назначить ему</w:t>
      </w:r>
      <w:r>
        <w:t xml:space="preserve"> административное наказание в виде обязательных работ на срок 20 (двадцать) часов.</w:t>
      </w:r>
    </w:p>
    <w:p w:rsidR="00A77B3E" w:rsidP="00FE5E93">
      <w:pPr>
        <w:jc w:val="both"/>
      </w:pPr>
      <w:r>
        <w:t>Исполнение постановления по вступлению в законную силу возложить на отдел судебных приставов по г. Армянску Управления Федеральной службы судебных приставов по Республике Кр</w:t>
      </w:r>
      <w:r>
        <w:t>ым.</w:t>
      </w:r>
    </w:p>
    <w:p w:rsidR="00A77B3E" w:rsidP="00FE5E93">
      <w:pPr>
        <w:jc w:val="both"/>
      </w:pPr>
      <w:r>
        <w:tab/>
        <w:t xml:space="preserve">Разъяснить правонарушителю, что в соответствии с ч. 4 ст. 20.25 </w:t>
      </w:r>
      <w:r>
        <w:t>КоАП</w:t>
      </w:r>
      <w:r>
        <w:t xml:space="preserve">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</w:t>
      </w:r>
      <w:r>
        <w:t xml:space="preserve"> пятнадцати суток.</w:t>
      </w:r>
    </w:p>
    <w:p w:rsidR="00A77B3E" w:rsidP="00FE5E93">
      <w:pPr>
        <w:jc w:val="both"/>
      </w:pPr>
      <w:r>
        <w:t>Постановление может быть обжаловано в Армянский городской суд Республики Крым через исполняющего обязанности мирового судьи судебного участка № 25 Армянского судебного района (городской округ Армянск) Республики Крым в течение 10 суток с</w:t>
      </w:r>
      <w:r>
        <w:t>о дня вручения или получения копии постановления.</w:t>
      </w:r>
    </w:p>
    <w:p w:rsidR="00A77B3E" w:rsidP="00FE5E93">
      <w:pPr>
        <w:jc w:val="both"/>
      </w:pPr>
    </w:p>
    <w:p w:rsidR="00A77B3E" w:rsidP="00FE5E9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Д.Б. </w:t>
      </w:r>
      <w:r>
        <w:t>Сангаджи-Горяев</w:t>
      </w:r>
    </w:p>
    <w:p w:rsidR="00A77B3E" w:rsidP="00FE5E93">
      <w:pPr>
        <w:jc w:val="both"/>
      </w:pPr>
    </w:p>
    <w:p w:rsidR="00A77B3E" w:rsidP="00FE5E93">
      <w:pPr>
        <w:jc w:val="both"/>
      </w:pPr>
    </w:p>
    <w:sectPr w:rsidSect="00FE5E93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02B"/>
    <w:rsid w:val="007B502B"/>
    <w:rsid w:val="00A77B3E"/>
    <w:rsid w:val="00C7230C"/>
    <w:rsid w:val="00FE5E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0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