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44AFD">
      <w:pPr>
        <w:jc w:val="right"/>
      </w:pPr>
      <w:r>
        <w:t>Дело № 5-25-344/2017</w:t>
      </w:r>
    </w:p>
    <w:p w:rsidR="00A77B3E" w:rsidP="00144AFD">
      <w:pPr>
        <w:jc w:val="center"/>
      </w:pPr>
      <w:r>
        <w:t>П О С Т А Н О В Л Е Н И Е</w:t>
      </w:r>
    </w:p>
    <w:p w:rsidR="00A77B3E" w:rsidP="00144AFD">
      <w:pPr>
        <w:jc w:val="center"/>
      </w:pPr>
      <w:r>
        <w:t>о назначении административного наказания</w:t>
      </w:r>
    </w:p>
    <w:p w:rsidR="00A77B3E" w:rsidP="00144AFD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D04E5A">
        <w:t>11 июля 2017 г.</w:t>
      </w:r>
    </w:p>
    <w:p w:rsidR="00144AFD" w:rsidP="00144AFD">
      <w:pPr>
        <w:jc w:val="both"/>
      </w:pPr>
    </w:p>
    <w:p w:rsidR="00A77B3E" w:rsidP="00144AFD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>нии, предусмотренном ч. 1 ст. 6.9 Кодекса Российской Федерации об административных правонарушениях, в отношении</w:t>
      </w:r>
      <w:r w:rsidR="00144AFD">
        <w:t xml:space="preserve"> </w:t>
      </w:r>
      <w:r>
        <w:t xml:space="preserve">Тараненко Ярослава </w:t>
      </w:r>
      <w:r>
        <w:t>Бадуриевича</w:t>
      </w:r>
      <w:r w:rsidR="00144AFD">
        <w:t xml:space="preserve"> персональные данные</w:t>
      </w:r>
      <w:r>
        <w:t>,</w:t>
      </w:r>
    </w:p>
    <w:p w:rsidR="00144AFD" w:rsidP="00144AFD">
      <w:pPr>
        <w:jc w:val="both"/>
      </w:pPr>
    </w:p>
    <w:p w:rsidR="00A77B3E" w:rsidP="00144AFD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144AFD" w:rsidP="00144AFD">
      <w:pPr>
        <w:jc w:val="center"/>
      </w:pPr>
    </w:p>
    <w:p w:rsidR="00A77B3E" w:rsidP="00144AFD">
      <w:pPr>
        <w:jc w:val="both"/>
      </w:pPr>
      <w:r>
        <w:t>Тараненко Я.Б. совершил ад</w:t>
      </w:r>
      <w:r>
        <w:t xml:space="preserve">министративное правонарушение, предусмотренное ч. 1 ст. 6.9 </w:t>
      </w:r>
      <w:r>
        <w:t>КоАП</w:t>
      </w:r>
      <w:r>
        <w:t xml:space="preserve"> РФ, при следующих обстоятельствах.</w:t>
      </w:r>
    </w:p>
    <w:p w:rsidR="00A77B3E" w:rsidP="00144AFD">
      <w:pPr>
        <w:jc w:val="both"/>
      </w:pPr>
      <w:r>
        <w:t>Дата</w:t>
      </w:r>
      <w:r w:rsidR="00D04E5A">
        <w:t xml:space="preserve"> в 23 час. 45 мин. Тараненко Я.Б., находясь в помещении приёмного покоя ГБУЗ РК «Центральная городская больница г. Армянска» по адресу: адрес, куд</w:t>
      </w:r>
      <w:r w:rsidR="00D04E5A">
        <w:t>а он был направлен и доставлен сотрудниками полиции для прохождения медицинского освидетельствования на состояние опьянения в связи с наличием достаточных оснований полагать, что он потребил наркотические средства или психотропные вещества без назначения в</w:t>
      </w:r>
      <w:r w:rsidR="00D04E5A">
        <w:t>рача либо новые потенциально</w:t>
      </w:r>
      <w:r w:rsidR="00D04E5A">
        <w:t xml:space="preserve"> опасные </w:t>
      </w:r>
      <w:r w:rsidR="00D04E5A">
        <w:t>психоактивные</w:t>
      </w:r>
      <w:r w:rsidR="00D04E5A">
        <w:t xml:space="preserve"> вещества, не выполнил законное требование сотрудника полиции о прохождении такого освидетельствования, отказавшись от этой процедуры.</w:t>
      </w:r>
    </w:p>
    <w:p w:rsidR="00A77B3E" w:rsidP="00144AFD">
      <w:pPr>
        <w:jc w:val="both"/>
      </w:pPr>
      <w:r>
        <w:t>Основанием полагать, что Тараненко Я.Б. находится в состоянии опьянения</w:t>
      </w:r>
      <w:r>
        <w:t xml:space="preserve">, явилось наличие у него следующих признаков: расширенные зрачки; поведение, не соответствующее обстановке, а именно, возбужденное состояние, подъём настроения, беспричинный смех, болтливость. </w:t>
      </w:r>
    </w:p>
    <w:p w:rsidR="00A77B3E" w:rsidP="00144AFD">
      <w:pPr>
        <w:jc w:val="both"/>
      </w:pPr>
      <w:r>
        <w:t xml:space="preserve">В судебном заседании Тараненко Я.Б. разъяснены процессуальные </w:t>
      </w:r>
      <w:r>
        <w:t xml:space="preserve">права, предусмотренные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Тараненко Я.Б. вину в совершении правонарушения не признал. Пояснил, что сотрудниками полиции был доставлен в больницу, где ему предло</w:t>
      </w:r>
      <w:r>
        <w:t>жили пройти медицинское освидетельствование на состояние опьянения, для чего необходимо было сдать мочу. В сети Интернет прочитал, что тесты, предлагаемые в больницах на наркотическое опьянение, некачественные, дают искаженную информацию, поэтому отказался</w:t>
      </w:r>
      <w:r>
        <w:t xml:space="preserve"> от освидетельствования, так как посчитал, что результат может оказаться положительным.</w:t>
      </w:r>
    </w:p>
    <w:p w:rsidR="00A77B3E" w:rsidP="00144AFD">
      <w:pPr>
        <w:jc w:val="both"/>
      </w:pPr>
      <w:r>
        <w:t xml:space="preserve">Часть 1 ст. 6.9 </w:t>
      </w:r>
      <w:r>
        <w:t>КоАП</w:t>
      </w:r>
      <w:r>
        <w:t xml:space="preserve"> РФ предусматривает административную ответственность за потребление наркотических средств без назначения врача, за исключением случаев, предусмотрен</w:t>
      </w:r>
      <w:r>
        <w:t>ных ч. 2 ст. 20.20, ст. 20.22</w:t>
      </w:r>
      <w:r w:rsidR="00144AFD">
        <w:t xml:space="preserve"> </w:t>
      </w:r>
      <w:r>
        <w:t>КоАП</w:t>
      </w:r>
      <w:r>
        <w:t xml:space="preserve"> РФ, и влечёт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144AFD">
      <w:pPr>
        <w:jc w:val="both"/>
      </w:pPr>
      <w:r>
        <w:t>Исследовав представленные материалы, выслушав лицо, в отношении которо</w:t>
      </w:r>
      <w:r>
        <w:t xml:space="preserve">го ведётся производство по делу, прихожу к выводу о том, что вина Тараненко Я.Б. подтверждается следующими доказательствами: протоколом № </w:t>
      </w:r>
      <w:r w:rsidR="00144AFD">
        <w:t>**</w:t>
      </w:r>
      <w:r>
        <w:t xml:space="preserve"> </w:t>
      </w:r>
      <w:r w:rsidR="00144AFD">
        <w:t>******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 w:rsidR="00144AFD">
        <w:t>дата</w:t>
      </w:r>
      <w:r>
        <w:t xml:space="preserve">; рапортами сотрудников полиции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; письменными объяснениями свидетеля </w:t>
      </w:r>
      <w:r>
        <w:t>фио</w:t>
      </w:r>
      <w:r>
        <w:t xml:space="preserve">; письменными объяснениями свидетеля </w:t>
      </w:r>
      <w:r>
        <w:t>фио</w:t>
      </w:r>
      <w:r>
        <w:t xml:space="preserve">; актом медицинского освидетельствования на состояние опьянения № </w:t>
      </w:r>
      <w:r w:rsidR="00144AFD">
        <w:t>**</w:t>
      </w:r>
      <w:r>
        <w:t xml:space="preserve"> </w:t>
      </w:r>
      <w:r>
        <w:t>от</w:t>
      </w:r>
      <w:r>
        <w:t xml:space="preserve"> </w:t>
      </w:r>
      <w:r w:rsidR="00144AFD">
        <w:t>дата</w:t>
      </w:r>
      <w:r>
        <w:t>, согласно которому Тараненко Я.Б. отказался от прохождения мед</w:t>
      </w:r>
      <w:r>
        <w:t>ицинского освидетельствования</w:t>
      </w:r>
      <w:r>
        <w:t>.</w:t>
      </w:r>
    </w:p>
    <w:p w:rsidR="00A77B3E" w:rsidP="00144AFD">
      <w:pPr>
        <w:jc w:val="both"/>
      </w:pPr>
      <w:r>
        <w:t xml:space="preserve">Протокол об административном правонарушении составлен уполномоченным должностным лицом и соответствует требованиям ст. 28.2 </w:t>
      </w:r>
      <w:r>
        <w:t>КоАП</w:t>
      </w:r>
      <w:r>
        <w:t xml:space="preserve"> РФ, в том числе и в части правильности изложения в нем события административного право</w:t>
      </w:r>
      <w:r>
        <w:t xml:space="preserve">нарушения, предусмотренного ч. 1 ст. 6.9 </w:t>
      </w:r>
      <w:r>
        <w:t>КоАП</w:t>
      </w:r>
      <w:r>
        <w:t xml:space="preserve"> РФ.</w:t>
      </w:r>
    </w:p>
    <w:p w:rsidR="00A77B3E" w:rsidP="00144AFD">
      <w:pPr>
        <w:jc w:val="both"/>
      </w:pPr>
      <w:r>
        <w:t>Акт медицинского освидетельствования на состояние опьянения, как по форме, так и по содержанию соответствует Порядку проведения медицинского освидетельствования на состояние опьянения (алкогольного, наркоти</w:t>
      </w:r>
      <w:r>
        <w:t>ческого или иного токсического), утвержденного Приказом Минздрава России от 18.12.2015 N 933н.</w:t>
      </w:r>
    </w:p>
    <w:p w:rsidR="00A77B3E" w:rsidP="00144AFD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</w:t>
      </w:r>
      <w:r>
        <w:t>решения дела.</w:t>
      </w:r>
    </w:p>
    <w:p w:rsidR="00A77B3E" w:rsidP="00144AFD">
      <w:pPr>
        <w:jc w:val="both"/>
      </w:pPr>
      <w:r>
        <w:t>Согласно ст. 40 Федерального закона от 08.01.1998 N 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</w:t>
      </w:r>
      <w:r>
        <w:t xml:space="preserve">иально опасных </w:t>
      </w:r>
      <w:r>
        <w:t>психоактивных</w:t>
      </w:r>
      <w:r>
        <w:t xml:space="preserve"> веществ.</w:t>
      </w:r>
    </w:p>
    <w:p w:rsidR="00A77B3E" w:rsidP="00144AFD">
      <w:pPr>
        <w:jc w:val="both"/>
      </w:pPr>
      <w:r>
        <w:t xml:space="preserve">В соответствии с ч. 1 ст. 44 названного закона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</w:t>
      </w:r>
      <w:r>
        <w:t xml:space="preserve">средство или психотропное вещество без назначения врача либо новое потенциально опасное </w:t>
      </w:r>
      <w:r>
        <w:t>психоактивное</w:t>
      </w:r>
      <w:r>
        <w:t xml:space="preserve"> вещество, может быть направлено на медицинское освидетельствование.</w:t>
      </w:r>
    </w:p>
    <w:p w:rsidR="00A77B3E" w:rsidP="00144AFD">
      <w:pPr>
        <w:jc w:val="both"/>
      </w:pPr>
      <w:r>
        <w:t>Право направлять и (или) доставлять на медицинское освидетельствование в соответствующ</w:t>
      </w:r>
      <w:r>
        <w:t>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необходим, в частности, для подтверждения либо опровержения факта совершения административного правонарушения в си</w:t>
      </w:r>
      <w:r>
        <w:t>лу п. 14 ч. 1 ст. 13 Федерального закона от 07.02.2011 N 3-ФЗ «О полиции» предоставлено сотрудникам полиции.</w:t>
      </w:r>
    </w:p>
    <w:p w:rsidR="00A77B3E" w:rsidP="00144AFD">
      <w:pPr>
        <w:jc w:val="both"/>
      </w:pPr>
      <w:r>
        <w:t>Из анализа приведенных норм права следует, что гражданин, в отношении которого имеются достаточные основания полагать, что он потребил наркотически</w:t>
      </w:r>
      <w:r>
        <w:t xml:space="preserve">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обязан по требованию сотрудника полиции проходить медицинское освидетельствование на состояние опьянения.</w:t>
      </w:r>
    </w:p>
    <w:p w:rsidR="00A77B3E" w:rsidP="00144AFD">
      <w:pPr>
        <w:jc w:val="both"/>
      </w:pPr>
      <w:r>
        <w:t>Невыполнение гражданином законного т</w:t>
      </w:r>
      <w:r>
        <w:t xml:space="preserve">ребования уполномоченного должностного лица о прохождении такого освидетельствования влечет административную ответственность по ч. 1 ст. 6.9. </w:t>
      </w:r>
      <w:r>
        <w:t>КоАП</w:t>
      </w:r>
      <w:r>
        <w:t xml:space="preserve"> РФ.</w:t>
      </w:r>
    </w:p>
    <w:p w:rsidR="00A77B3E" w:rsidP="00144AFD">
      <w:pPr>
        <w:jc w:val="both"/>
      </w:pPr>
      <w:r>
        <w:t>Требования данных норм Тараненко Я.Б. не соблюдены.</w:t>
      </w:r>
    </w:p>
    <w:p w:rsidR="00A77B3E" w:rsidP="00144AFD">
      <w:pPr>
        <w:jc w:val="both"/>
      </w:pPr>
      <w:r>
        <w:t xml:space="preserve">Тараненко Я.Б. не обращался в добровольном порядке в </w:t>
      </w:r>
      <w:r>
        <w:t xml:space="preserve">медицинскую организацию для лечения в связи с потреблением наркотических средств без назначения врача. Данное обстоятельство исключает предусмотренную примечанием к ст. 6.9 </w:t>
      </w:r>
      <w:r>
        <w:t>КоАП</w:t>
      </w:r>
      <w:r>
        <w:t xml:space="preserve"> РФ возможность освобождения Тараненко Я.Б. от административной ответственности</w:t>
      </w:r>
      <w:r>
        <w:t xml:space="preserve"> за данное правонарушение.</w:t>
      </w:r>
    </w:p>
    <w:p w:rsidR="00A77B3E" w:rsidP="00144AFD">
      <w:pPr>
        <w:jc w:val="both"/>
      </w:pPr>
      <w:r>
        <w:t xml:space="preserve">Анализируя представленные доказательства, признавая вину Тараненко Я.Б. доказанной, мировой судья квалифицирует его действия по ч. 1 ст. 6.9 </w:t>
      </w:r>
      <w:r>
        <w:t>КоАП</w:t>
      </w:r>
      <w:r>
        <w:t xml:space="preserve"> РФ </w:t>
      </w:r>
      <w:r>
        <w:t>–п</w:t>
      </w:r>
      <w:r>
        <w:t>отребление наркотических средств без назначения врача, за исключением случаев,</w:t>
      </w:r>
      <w:r>
        <w:t xml:space="preserve"> </w:t>
      </w:r>
      <w:r>
        <w:t>предусмотренныхч</w:t>
      </w:r>
      <w:r>
        <w:t>. 2 ст. 20.20,ст. 20.22</w:t>
      </w:r>
      <w:r w:rsidR="00144AFD">
        <w:t xml:space="preserve"> </w:t>
      </w:r>
      <w:r>
        <w:t>КоАП</w:t>
      </w:r>
      <w:r>
        <w:t xml:space="preserve"> РФ.</w:t>
      </w:r>
    </w:p>
    <w:p w:rsidR="00A77B3E" w:rsidP="00144AFD">
      <w:pPr>
        <w:jc w:val="both"/>
      </w:pPr>
      <w:r>
        <w:t>К доводам Тараненко Я.Б. суд относится критически, оценивает их как способ защиты от предъявленного обвинения</w:t>
      </w:r>
    </w:p>
    <w:p w:rsidR="00A77B3E" w:rsidP="00144AFD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</w:t>
      </w:r>
      <w:r>
        <w:t>овлено.</w:t>
      </w:r>
    </w:p>
    <w:p w:rsidR="00A77B3E" w:rsidP="00144AFD">
      <w:pPr>
        <w:jc w:val="both"/>
      </w:pPr>
      <w:r>
        <w:t xml:space="preserve">Изучением личности Тараненко Я.Б. установлено, что он не женат, имеет одного малолетнего ребёнка, работает. Ранее привлекался к административной ответственности за совершение правонарушения, предусмотренного ч. 1 ст. 6.9 </w:t>
      </w:r>
      <w:r>
        <w:t>КоАП</w:t>
      </w:r>
      <w:r>
        <w:t xml:space="preserve"> РФ.</w:t>
      </w:r>
    </w:p>
    <w:p w:rsidR="00A77B3E" w:rsidP="00144AFD">
      <w:pPr>
        <w:jc w:val="both"/>
      </w:pPr>
      <w:r>
        <w:t xml:space="preserve">В силу ч. 2 ст. </w:t>
      </w:r>
      <w:r>
        <w:t xml:space="preserve">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наличие малолетнего ребенка.</w:t>
      </w:r>
    </w:p>
    <w:p w:rsidR="00A77B3E" w:rsidP="00144AFD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</w:t>
      </w:r>
      <w:r>
        <w:t>ние однородного административного правонарушения.</w:t>
      </w:r>
    </w:p>
    <w:p w:rsidR="00A77B3E" w:rsidP="00144AFD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Тараненко Я.Б. административного правонарушения, его личность, семейное и материальное положение, </w:t>
      </w:r>
      <w:r>
        <w:t>обстоятельства, отсутствие смягчающих и отягчающих ответственность обстоятельств.</w:t>
      </w:r>
    </w:p>
    <w:p w:rsidR="00A77B3E" w:rsidP="00144AFD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>
        <w:t>ся в целях предупреждения совершения новых правонарушений, как самим правонарушителем, так и другими лицами.</w:t>
      </w:r>
    </w:p>
    <w:p w:rsidR="00A77B3E" w:rsidP="00144AFD">
      <w:pPr>
        <w:jc w:val="both"/>
      </w:pPr>
      <w:r>
        <w:t xml:space="preserve">На основании ч. 2.1 ст. 4.1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правонарушений в области законодатель</w:t>
      </w:r>
      <w:r>
        <w:t xml:space="preserve">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</w:t>
      </w:r>
      <w:r>
        <w:t>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</w:t>
      </w:r>
      <w:r>
        <w:t xml:space="preserve">ия врача либо новых потенциально опасных </w:t>
      </w:r>
      <w:r>
        <w:t>психоактивных</w:t>
      </w:r>
      <w: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144AFD">
      <w:pPr>
        <w:jc w:val="both"/>
      </w:pPr>
      <w:r>
        <w:tab/>
        <w:t>Учитывая, чт</w:t>
      </w:r>
      <w:r>
        <w:t xml:space="preserve">о Тараненко Я.Б. совершил правонарушение, предусмотренное ч. 1 ст. 6.9 </w:t>
      </w:r>
      <w:r>
        <w:t>КоАП</w:t>
      </w:r>
      <w:r>
        <w:t xml:space="preserve"> РФ, будучи подвергнутом административному наказанию за однородное правонарушение, мировой судья считает необходимым возложить на него обязанность пройти профилактические мероприяти</w:t>
      </w:r>
      <w:r>
        <w:t>я у врача – нарколога.</w:t>
      </w:r>
    </w:p>
    <w:p w:rsidR="00A77B3E" w:rsidP="00144AFD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144AFD" w:rsidP="00144AFD">
      <w:pPr>
        <w:jc w:val="both"/>
      </w:pPr>
    </w:p>
    <w:p w:rsidR="00A77B3E" w:rsidP="00144AFD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144AFD">
      <w:pPr>
        <w:jc w:val="both"/>
      </w:pPr>
      <w:r>
        <w:t xml:space="preserve">Тараненко Ярослава </w:t>
      </w:r>
      <w:r>
        <w:t>Бадуриевича</w:t>
      </w:r>
      <w:r>
        <w:t xml:space="preserve">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РФ,</w:t>
      </w:r>
      <w:r>
        <w:t xml:space="preserve"> и назначить ему административное наказание в виде штрафа в сумме 4500 руб.</w:t>
      </w:r>
    </w:p>
    <w:p w:rsidR="00A77B3E" w:rsidP="00144AFD">
      <w:pPr>
        <w:jc w:val="both"/>
      </w:pPr>
      <w:r>
        <w:t xml:space="preserve">Обязать Тараненко Ярослава </w:t>
      </w:r>
      <w:r>
        <w:t>Бадуриевича</w:t>
      </w:r>
      <w:r>
        <w:t xml:space="preserve"> пройти профилактические мероприятия у врача-нарколога, установив срок в один месяц для обращения в соответствующую  медицинскую организацию, </w:t>
      </w:r>
      <w:r>
        <w:t>со дня вступления в законную силу постановления по делу об административном правонарушении.</w:t>
      </w:r>
    </w:p>
    <w:p w:rsidR="00A77B3E" w:rsidP="00144AFD">
      <w:pPr>
        <w:jc w:val="both"/>
      </w:pPr>
      <w:r>
        <w:t xml:space="preserve">Контроль за исполнением Тараненко Ярославом </w:t>
      </w:r>
      <w:r>
        <w:t>Бадуриевичем</w:t>
      </w:r>
      <w:r>
        <w:t xml:space="preserve"> обязанности пройти профилактические мероприятия у врача – нарколога возложить на отделение МВД России по г.</w:t>
      </w:r>
      <w:r>
        <w:t xml:space="preserve"> Армянску.</w:t>
      </w:r>
    </w:p>
    <w:p w:rsidR="00A77B3E" w:rsidP="00144AFD">
      <w:pPr>
        <w:jc w:val="both"/>
      </w:pPr>
      <w:r>
        <w:t xml:space="preserve">Административный штраф подлежит уплате: получатель УФК (ОМВД России по   </w:t>
      </w:r>
      <w:r>
        <w:t xml:space="preserve">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>; ОКТМО хххххххххх</w:t>
      </w:r>
      <w:r>
        <w:t xml:space="preserve">; КБК </w:t>
      </w:r>
      <w:r>
        <w:t>хххххххххххххххххххх</w:t>
      </w:r>
      <w:r>
        <w:t xml:space="preserve">, УИН </w:t>
      </w:r>
      <w:r>
        <w:t>хххххххххххххххххххх</w:t>
      </w:r>
      <w:r>
        <w:t>.</w:t>
      </w:r>
    </w:p>
    <w:p w:rsidR="00A77B3E" w:rsidP="00144AFD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144AFD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</w:t>
      </w:r>
      <w:r>
        <w:t xml:space="preserve">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ст. 31.5 </w:t>
      </w:r>
      <w:r>
        <w:t>КоАП</w:t>
      </w:r>
      <w:r>
        <w:t xml:space="preserve"> РФ.</w:t>
      </w:r>
    </w:p>
    <w:p w:rsidR="00A77B3E" w:rsidP="00144AFD">
      <w:pPr>
        <w:jc w:val="both"/>
      </w:pPr>
      <w:r>
        <w:t>Разъяснить, что в соответствии с</w:t>
      </w:r>
      <w:r>
        <w:t xml:space="preserve">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</w:t>
      </w:r>
      <w:r>
        <w:t>оты на срок до пятидесяти часов.</w:t>
      </w:r>
    </w:p>
    <w:p w:rsidR="00A77B3E" w:rsidP="00144AFD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144AFD">
      <w:pPr>
        <w:jc w:val="both"/>
      </w:pPr>
    </w:p>
    <w:p w:rsidR="00A77B3E" w:rsidP="00144AFD">
      <w:pPr>
        <w:jc w:val="both"/>
      </w:pPr>
      <w:r>
        <w:t>М</w:t>
      </w:r>
      <w:r w:rsidR="00144AFD">
        <w:t>ировой судья</w:t>
      </w:r>
      <w:r w:rsidR="00144AFD">
        <w:tab/>
      </w:r>
      <w:r w:rsidR="00144AFD">
        <w:tab/>
      </w:r>
      <w:r w:rsidR="00144AFD">
        <w:tab/>
      </w:r>
      <w:r w:rsidR="00144AFD">
        <w:tab/>
        <w:t>(подпись)</w:t>
      </w:r>
      <w:r w:rsidR="00144AFD">
        <w:tab/>
        <w:t xml:space="preserve">         </w:t>
      </w:r>
      <w:r>
        <w:t xml:space="preserve">Д.Б. </w:t>
      </w:r>
      <w:r>
        <w:t>Сангаджи-Горяев</w:t>
      </w:r>
    </w:p>
    <w:p w:rsidR="00A77B3E" w:rsidP="00144AFD">
      <w:pPr>
        <w:jc w:val="both"/>
      </w:pPr>
    </w:p>
    <w:sectPr w:rsidSect="00144AF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157"/>
    <w:rsid w:val="00144AFD"/>
    <w:rsid w:val="00805157"/>
    <w:rsid w:val="008613FE"/>
    <w:rsid w:val="00A77B3E"/>
    <w:rsid w:val="00D04E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