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068FF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5-25-435/2017</w:t>
      </w:r>
    </w:p>
    <w:p w:rsidR="00A77B3E" w:rsidP="007068FF">
      <w:pPr>
        <w:jc w:val="center"/>
      </w:pPr>
      <w:r>
        <w:t>П О С Т А Н О В Л Е Н И Е</w:t>
      </w:r>
    </w:p>
    <w:p w:rsidR="00A77B3E" w:rsidP="007068FF">
      <w:pPr>
        <w:jc w:val="center"/>
      </w:pPr>
      <w:r>
        <w:t>по делу об административном правонарушении</w:t>
      </w:r>
    </w:p>
    <w:p w:rsidR="00A77B3E" w:rsidP="007068FF">
      <w:pPr>
        <w:jc w:val="both"/>
      </w:pPr>
      <w:r>
        <w:tab/>
      </w:r>
    </w:p>
    <w:p w:rsidR="00A77B3E" w:rsidP="007068FF">
      <w:pPr>
        <w:jc w:val="both"/>
      </w:pPr>
      <w:r>
        <w:t xml:space="preserve">05 сентября 2017 года                                        </w:t>
      </w:r>
      <w:r>
        <w:t xml:space="preserve">                                               </w:t>
      </w:r>
      <w:r>
        <w:t>г</w:t>
      </w:r>
      <w:r>
        <w:t>. Армянск</w:t>
      </w:r>
    </w:p>
    <w:p w:rsidR="00A77B3E" w:rsidP="007068FF">
      <w:pPr>
        <w:jc w:val="both"/>
      </w:pPr>
    </w:p>
    <w:p w:rsidR="00A77B3E" w:rsidP="007068FF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</w:t>
      </w:r>
      <w:r>
        <w:t xml:space="preserve">6012, Республика Крым, г. Армянск,                           </w:t>
      </w:r>
      <w:r>
        <w:t xml:space="preserve">ул. Симферопольская, д.1, рассмотрев дело об административном правонарушении  по ст. 15.33.2 </w:t>
      </w:r>
      <w:r>
        <w:t>Кодекса Российской Федерации об административных правонарушениях в отношении Трефилова Сергея Александровича, персональные данные</w:t>
      </w:r>
      <w:r>
        <w:t>,</w:t>
      </w:r>
    </w:p>
    <w:p w:rsidR="00A77B3E" w:rsidP="007068FF">
      <w:pPr>
        <w:jc w:val="both"/>
      </w:pPr>
    </w:p>
    <w:p w:rsidR="00A77B3E" w:rsidP="007068FF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7068FF">
      <w:pPr>
        <w:jc w:val="both"/>
      </w:pPr>
    </w:p>
    <w:p w:rsidR="00A77B3E" w:rsidP="007068FF">
      <w:pPr>
        <w:jc w:val="both"/>
      </w:pPr>
      <w:r>
        <w:t>Трефилов С.А., как директор наим</w:t>
      </w:r>
      <w:r>
        <w:t xml:space="preserve">енование организации, расположенного по адресу: адрес, </w:t>
      </w:r>
      <w:r>
        <w:t>т.е. предприятия, сведения о котором внесены в Единый государственный реестр юридических лиц дата</w:t>
      </w:r>
      <w:r>
        <w:t>, не представил в филиал № 9 ГУ-РО ФСС по Республи</w:t>
      </w:r>
      <w:r>
        <w:t>ке Крым в срок до дата</w:t>
      </w:r>
      <w:r>
        <w:t xml:space="preserve"> на бумажном носителе и до дата</w:t>
      </w:r>
      <w:r>
        <w:t xml:space="preserve"> в электронном виде расчет по начисленным и уплаченным страховым взносам  на обязательное социальное страхование  от</w:t>
      </w:r>
      <w:r>
        <w:t xml:space="preserve"> несчастных случаев на производстве и профессиональных </w:t>
      </w:r>
      <w:r>
        <w:t>заболеваний, а</w:t>
      </w:r>
      <w:r>
        <w:t xml:space="preserve"> также по расходам на выплату страхового обеспечения за 1 полугодие 2017 года, чем нарушил законодательство Российской Федерации о страховых взносах. </w:t>
      </w:r>
    </w:p>
    <w:p w:rsidR="00A77B3E" w:rsidP="007068FF">
      <w:pPr>
        <w:jc w:val="both"/>
      </w:pPr>
      <w:r>
        <w:t>В судебном заседании Трефилов С.А. свою вину в совершенном правонарушении признал в полном объеме и поясн</w:t>
      </w:r>
      <w:r>
        <w:t>ил, что не представил своевременно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 заболеваний, а также по расходам на выплату страхового обеспечения за 1</w:t>
      </w:r>
      <w:r>
        <w:t xml:space="preserve"> полугодие 2017 года, поскольку не разобрался в законодательстве, т.к. на предприятии нет бухгалтера и он сам занимается сдачей отчетности.</w:t>
      </w:r>
    </w:p>
    <w:p w:rsidR="00A77B3E" w:rsidP="007068FF">
      <w:pPr>
        <w:jc w:val="both"/>
      </w:pPr>
      <w:r>
        <w:t>Также Вина Трефилова С.А. подтверждается материалами дела, а именно: выпиской из Единого государственного юридически</w:t>
      </w:r>
      <w:r>
        <w:t>х лиц от дата</w:t>
      </w:r>
      <w:r>
        <w:t>; копией акта камеральной проверки от дата</w:t>
      </w:r>
      <w:r>
        <w:t xml:space="preserve"> № **</w:t>
      </w:r>
      <w:r>
        <w:t>, согласно которого Трефилов С.А. представил расчет по начисленным и уплаченным страховым взносам на обязательное социальное страхование от несчастных случаев на производстве и п</w:t>
      </w:r>
      <w:r>
        <w:t>рофессиональных заболеваний с нарушением установленного законом срока;</w:t>
      </w:r>
      <w:r>
        <w:t xml:space="preserve"> протоколом об административном правонарушении № **</w:t>
      </w:r>
      <w:r>
        <w:t xml:space="preserve"> </w:t>
      </w:r>
      <w:r>
        <w:t>от</w:t>
      </w:r>
      <w:r>
        <w:t xml:space="preserve"> дата</w:t>
      </w:r>
      <w:r>
        <w:t xml:space="preserve">.  </w:t>
      </w:r>
    </w:p>
    <w:p w:rsidR="00A77B3E" w:rsidP="007068FF">
      <w:pPr>
        <w:jc w:val="both"/>
      </w:pPr>
      <w:r>
        <w:t>Исследовав материалы дела, оценив и проанализировав все доказательства в их совокупности, прихожу к выводу о доказан</w:t>
      </w:r>
      <w:r>
        <w:t xml:space="preserve">ности вины Трефилова С.А. в совершении административного правонарушения, предусмотренного ст. 15.33.2 Кодекса Российской Федерации об административных правонарушениях исходя из следующего. </w:t>
      </w:r>
    </w:p>
    <w:p w:rsidR="00A77B3E" w:rsidP="007068FF">
      <w:pPr>
        <w:jc w:val="both"/>
      </w:pPr>
      <w:r>
        <w:t xml:space="preserve">В соответствии с ч. 1 ст. 24 Федерального закона «Об обязательном </w:t>
      </w:r>
      <w:r>
        <w:t xml:space="preserve">социальном страховании от несчастных случаев на производстве и профессиональных заболеваний» от 09.07.1998 г. № 125-ФЗ страхователи ежеквартально представляют в установленном порядке территориальному органу страховщика по месту их </w:t>
      </w:r>
      <w:r>
        <w:t>регистрации расчет по нач</w:t>
      </w:r>
      <w:r>
        <w:t xml:space="preserve">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</w:t>
      </w:r>
      <w:r>
        <w:t>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 w:rsidP="007068FF">
      <w:pPr>
        <w:jc w:val="both"/>
      </w:pPr>
      <w:r>
        <w:t>Должностным лицом – директором наименование организации Трефило</w:t>
      </w:r>
      <w:r>
        <w:t>вым С.А., дата</w:t>
      </w:r>
      <w:r>
        <w:t xml:space="preserve"> был представлен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 заболеваниях за 1 полугодие 2017 года в электронном виде дата</w:t>
      </w:r>
      <w:r>
        <w:t>, т.е. с нарушением установленного законодательством срока на 16 календарных дней.</w:t>
      </w:r>
    </w:p>
    <w:p w:rsidR="00A77B3E" w:rsidP="007068FF">
      <w:pPr>
        <w:jc w:val="both"/>
      </w:pPr>
      <w:r>
        <w:t xml:space="preserve">При таких обстоятельствах, в действиях Трефилова С.А. усматривается состав административного правонарушения, предусмотренного ст. 15.33.2 Кодекса Российской Федерации </w:t>
      </w:r>
      <w:r>
        <w:t>об административных правонарушениях, а именно: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</w:t>
      </w:r>
      <w:r>
        <w:t>ленным и уплаченным страховым взносам в территориальные органы Фонда социального страхования Российской Федерации.</w:t>
      </w:r>
    </w:p>
    <w:p w:rsidR="00A77B3E" w:rsidP="007068FF">
      <w:pPr>
        <w:jc w:val="both"/>
      </w:pPr>
      <w:r>
        <w:t>Санкция ст. 15.33.2 Кодекса Российской Федерации об административных правонарушениях предусматривает административное наказание в виде штрафа</w:t>
      </w:r>
      <w:r>
        <w:t xml:space="preserve"> на должностных лиц в размере от 300 до 500 рублей. </w:t>
      </w:r>
    </w:p>
    <w:p w:rsidR="00A77B3E" w:rsidP="007068FF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</w:t>
      </w:r>
      <w:r>
        <w:t xml:space="preserve">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Трефилова С.А. не усматривает. </w:t>
      </w:r>
    </w:p>
    <w:p w:rsidR="00A77B3E" w:rsidP="007068FF">
      <w:pPr>
        <w:jc w:val="both"/>
      </w:pPr>
      <w:r>
        <w:tab/>
        <w:t>На основании ст. 15.33.2 Кодекса Рос</w:t>
      </w:r>
      <w:r>
        <w:t>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7068FF">
      <w:pPr>
        <w:jc w:val="both"/>
      </w:pPr>
    </w:p>
    <w:p w:rsidR="00A77B3E" w:rsidP="007068F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7068FF">
      <w:pPr>
        <w:jc w:val="both"/>
      </w:pPr>
    </w:p>
    <w:p w:rsidR="00A77B3E" w:rsidP="007068FF">
      <w:pPr>
        <w:jc w:val="both"/>
      </w:pPr>
      <w:r>
        <w:t>признать Трефилова Сергея Александровича виновным в совершении администр</w:t>
      </w:r>
      <w:r>
        <w:t>ативного правонарушения, предусмотренного ст. 15.33.2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 (триста) рублей.</w:t>
      </w:r>
    </w:p>
    <w:p w:rsidR="00A77B3E" w:rsidP="007068FF">
      <w:pPr>
        <w:jc w:val="both"/>
      </w:pPr>
      <w:r>
        <w:t>Реквизиты для уплаты административн</w:t>
      </w:r>
      <w:r>
        <w:t xml:space="preserve">ого штрафа: получатель - УФК по Республике Крым (ГУ-РО Фонда социального страхования Российской Федерации по Республике Крым л/с </w:t>
      </w:r>
      <w:r>
        <w:t>ххххххххххх</w:t>
      </w:r>
      <w:r>
        <w:t xml:space="preserve">), расчетный счет </w:t>
      </w:r>
      <w:r>
        <w:t>хххххххххххххххххххх</w:t>
      </w:r>
      <w:r>
        <w:t xml:space="preserve">, Банк получателя: отделение адрес ЦБ РФ, БИК: 043510001, ОКТМО 35701000,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КБК </w:t>
      </w:r>
      <w:r>
        <w:t>хххххххххххххххххххх</w:t>
      </w:r>
      <w:r>
        <w:t>, назначение платежа – административный штраф по протоколу № **</w:t>
      </w:r>
      <w:r>
        <w:t xml:space="preserve"> от дата</w:t>
      </w:r>
      <w:r>
        <w:t xml:space="preserve"> Трефилов С.А.       </w:t>
      </w:r>
      <w:r>
        <w:t>г. Армянск).</w:t>
      </w:r>
    </w:p>
    <w:p w:rsidR="00A77B3E" w:rsidP="007068FF">
      <w:pPr>
        <w:jc w:val="both"/>
      </w:pPr>
      <w:r>
        <w:t>Разъяснить, что административный штраф должен быть уплачен не позднее 60 дней со дня вступления по</w:t>
      </w:r>
      <w:r>
        <w:t xml:space="preserve">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</w:t>
      </w:r>
      <w:r>
        <w:t>правонарушениях.</w:t>
      </w:r>
    </w:p>
    <w:p w:rsidR="00A77B3E" w:rsidP="007068FF">
      <w:pPr>
        <w:jc w:val="both"/>
      </w:pPr>
      <w:r>
        <w:tab/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</w:t>
      </w:r>
      <w:r>
        <w:t>ия копии постановления.</w:t>
      </w:r>
    </w:p>
    <w:p w:rsidR="00A77B3E" w:rsidP="007068FF">
      <w:pPr>
        <w:jc w:val="both"/>
      </w:pPr>
    </w:p>
    <w:p w:rsidR="00A77B3E" w:rsidP="007068FF">
      <w:pPr>
        <w:jc w:val="both"/>
      </w:pPr>
      <w:r>
        <w:t xml:space="preserve">Мировой судья                     (подпись)                                                      </w:t>
      </w:r>
      <w:r>
        <w:t>Гребенюк Л.И.</w:t>
      </w:r>
    </w:p>
    <w:p w:rsidR="00A77B3E" w:rsidP="007068FF">
      <w:pPr>
        <w:jc w:val="both"/>
      </w:pPr>
    </w:p>
    <w:sectPr w:rsidSect="007068FF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2B0"/>
    <w:rsid w:val="006A42B0"/>
    <w:rsid w:val="007068FF"/>
    <w:rsid w:val="00A77B3E"/>
    <w:rsid w:val="00D7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2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