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75815">
      <w:pPr>
        <w:jc w:val="right"/>
      </w:pPr>
      <w:r>
        <w:t>Дело № 5-25-492/2017</w:t>
      </w:r>
    </w:p>
    <w:p w:rsidR="00A77B3E" w:rsidP="00B75815">
      <w:pPr>
        <w:jc w:val="center"/>
      </w:pPr>
      <w:r>
        <w:t>П О С Т А Н О В Л Е Н И Е</w:t>
      </w:r>
    </w:p>
    <w:p w:rsidR="00A77B3E" w:rsidP="00B75815">
      <w:pPr>
        <w:jc w:val="center"/>
      </w:pPr>
      <w:r>
        <w:t>по делу об административном правонарушении</w:t>
      </w:r>
    </w:p>
    <w:p w:rsidR="00A77B3E" w:rsidP="00B75815">
      <w:pPr>
        <w:jc w:val="both"/>
      </w:pPr>
    </w:p>
    <w:p w:rsidR="00A77B3E" w:rsidP="00B75815">
      <w:pPr>
        <w:jc w:val="both"/>
      </w:pPr>
      <w:r>
        <w:t xml:space="preserve">26 сентября 2017 года                                                                                       </w:t>
      </w:r>
      <w:r>
        <w:t>г</w:t>
      </w:r>
      <w:r>
        <w:t xml:space="preserve">. Армянск  </w:t>
      </w:r>
    </w:p>
    <w:p w:rsidR="00A77B3E" w:rsidP="00B75815">
      <w:pPr>
        <w:jc w:val="both"/>
      </w:pPr>
    </w:p>
    <w:p w:rsidR="00A77B3E" w:rsidP="00B75815">
      <w:pPr>
        <w:jc w:val="both"/>
      </w:pPr>
      <w:r>
        <w:t xml:space="preserve">Мировой судья судебного </w:t>
      </w:r>
      <w:r>
        <w:t xml:space="preserve">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г. Армянск,           </w:t>
      </w:r>
      <w:r>
        <w:t xml:space="preserve">ул. Симферопольская, д.1 кв.1, рассмотрев дело об </w:t>
      </w:r>
      <w:r>
        <w:t xml:space="preserve">административном  правонарушении по ст.19.13 </w:t>
      </w:r>
      <w:r>
        <w:t>Кодекса Российской Федерации об административных правонарушениях в отношении Евсютиной Анастасии Алексеевны, персональные данные</w:t>
      </w:r>
      <w:r>
        <w:t>,</w:t>
      </w:r>
    </w:p>
    <w:p w:rsidR="00A77B3E" w:rsidP="00B75815">
      <w:pPr>
        <w:jc w:val="both"/>
      </w:pPr>
    </w:p>
    <w:p w:rsidR="00A77B3E" w:rsidP="00B75815">
      <w:pPr>
        <w:jc w:val="center"/>
      </w:pPr>
      <w:r>
        <w:t>У С Т А Н О В И Л:</w:t>
      </w:r>
    </w:p>
    <w:p w:rsidR="00A77B3E" w:rsidP="00B75815">
      <w:pPr>
        <w:jc w:val="both"/>
      </w:pPr>
    </w:p>
    <w:p w:rsidR="00A77B3E" w:rsidP="00B75815">
      <w:pPr>
        <w:jc w:val="both"/>
      </w:pPr>
      <w:r>
        <w:t>Евсютина А.А., дата</w:t>
      </w:r>
      <w:r>
        <w:t xml:space="preserve"> в 19 час. 00 мин., находясь по адресу: </w:t>
      </w:r>
      <w:r>
        <w:t>адрес осуществил</w:t>
      </w:r>
      <w:r>
        <w:t xml:space="preserve">а заведомо ложный вызов специальной службы «Полиция» по линии 102 и сообщила заведомо ложное сообщение, а именно о том, что по адресу: адрес,  </w:t>
      </w:r>
      <w:r>
        <w:t>находятся наркотические вещества, что в ходе проверки своего подтвержден</w:t>
      </w:r>
      <w:r>
        <w:t>ия не нашло. Своими действиями Евсютина А.А. нарушила нормальный порядок действий специальной службы - полиция.</w:t>
      </w:r>
    </w:p>
    <w:p w:rsidR="00A77B3E" w:rsidP="00B75815">
      <w:pPr>
        <w:jc w:val="both"/>
      </w:pPr>
      <w:r>
        <w:t>Евсютина А.А. в судебном заседании вину в совершенном правонарушении признала в полном объеме, раскаялась, подтвердила, что действительно соверш</w:t>
      </w:r>
      <w:r>
        <w:t>ила ложный вызов полиции, т.к. была зла на своего супруга Евсютина А.А., который не открывал ей двери квартиры, когда она к нему пришла просить о помощи.</w:t>
      </w:r>
    </w:p>
    <w:p w:rsidR="00A77B3E" w:rsidP="00B75815">
      <w:pPr>
        <w:jc w:val="both"/>
      </w:pPr>
      <w:r>
        <w:t xml:space="preserve">  </w:t>
      </w:r>
      <w:r>
        <w:tab/>
        <w:t>Кроме того, вина Евсютиной А.А. в совершении административного правонарушения подтверждается исслед</w:t>
      </w:r>
      <w:r>
        <w:t xml:space="preserve">ованными судом в совокупности материалами дела, а именно: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>хх</w:t>
      </w:r>
      <w:r>
        <w:t>-хххххх</w:t>
      </w:r>
      <w:r>
        <w:t xml:space="preserve">;  рапортом оперативного дежурного дежурной части ОМВД России по адрес </w:t>
      </w:r>
      <w:r>
        <w:t>фио</w:t>
      </w:r>
      <w:r>
        <w:t xml:space="preserve"> от дата</w:t>
      </w:r>
      <w:r>
        <w:t xml:space="preserve"> о поступлении сообщения от Евсюти</w:t>
      </w:r>
      <w:r>
        <w:t xml:space="preserve">ной А.А.; </w:t>
      </w:r>
      <w:r>
        <w:t xml:space="preserve">рапортом о/у ГКОН ОМВД России по г. Армянску </w:t>
      </w:r>
      <w:r>
        <w:t>фио</w:t>
      </w:r>
      <w:r>
        <w:t xml:space="preserve"> от дата</w:t>
      </w:r>
      <w:r>
        <w:t>, согласно которого  проведенной проверкой установлено, что Евсютина А.А. находясь в ссоре со своим супругом Евсютиным А.А., пришла к последнему по месту его проживания по адресу: адрес</w:t>
      </w:r>
      <w:r>
        <w:t>, постучавшись в двери, ей никто не открывал, после неоднократных телефонных звонков Евсютин А.А. отказался открывать ей двери, на что</w:t>
      </w:r>
      <w:r>
        <w:t xml:space="preserve"> она, находясь в гневе, сообщила о том, что в квартире супруга хранят</w:t>
      </w:r>
      <w:r>
        <w:t>ся наркотические вещества, при этом достоверно знала, что наркотических веще</w:t>
      </w:r>
      <w:r>
        <w:t>ств в кв</w:t>
      </w:r>
      <w:r>
        <w:t xml:space="preserve">артире нет; рапортом УУП ОУУП и ПДН ОМВД России по г. Армянску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выездом СОГ было установлено, что в ходе словесного конфликта между с</w:t>
      </w:r>
      <w:r>
        <w:t xml:space="preserve">упругами Евсютиными, Евсютина А.А., находясь в состоянии гнева, сообщила ложное сообщение по линии «102»; </w:t>
      </w:r>
      <w:r>
        <w:t>копией объяснения Евсютина А.А. от дата</w:t>
      </w:r>
      <w:r>
        <w:t>, согласно которого дата</w:t>
      </w:r>
      <w:r>
        <w:t xml:space="preserve"> в 19 час. 00 мин. к нему пришла его супруга Евсютина А.А., стучалась</w:t>
      </w:r>
      <w:r>
        <w:t xml:space="preserve"> в двери, т.к. они были в ссоре и он находился в нетрезвом состоянии, он отказался открывать ей двери, на что она ответила, что создаст проблемы и ушла, через некоторое время позвонила и сообщила о том</w:t>
      </w:r>
      <w:r>
        <w:t>, что позвонила в полицию и сказала, что его адресу про</w:t>
      </w:r>
      <w:r>
        <w:t xml:space="preserve">живания хранятся наркотическое средства. </w:t>
      </w:r>
    </w:p>
    <w:p w:rsidR="00A77B3E" w:rsidP="00B75815">
      <w:pPr>
        <w:jc w:val="both"/>
      </w:pPr>
      <w:r>
        <w:t xml:space="preserve">При таких обстоятельствах, в действиях Евсютиной А.А. усматривается состав административного правонарушения, предусмотренного ст. 19.13 Кодекса </w:t>
      </w:r>
      <w:r>
        <w:t>Российской Федерации об административных правонарушениях, а именно: за</w:t>
      </w:r>
      <w:r>
        <w:t>ведомо ложный вызов полиции.</w:t>
      </w:r>
    </w:p>
    <w:p w:rsidR="00A77B3E" w:rsidP="00B75815">
      <w:pPr>
        <w:jc w:val="both"/>
      </w:pPr>
      <w:r>
        <w:t>Санкция ст. 19.13 Кодекса Российской Федерации об административных правонарушениях предусматривает административное наказание в виде административного штрафа от одной тысячи до одной тысячи пятисот рублей.</w:t>
      </w:r>
    </w:p>
    <w:p w:rsidR="00A77B3E" w:rsidP="00B75815">
      <w:pPr>
        <w:jc w:val="both"/>
      </w:pPr>
      <w:r>
        <w:t xml:space="preserve">  Обстоятельством, см</w:t>
      </w:r>
      <w:r>
        <w:t>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правонарушение, наличие малолетнего ребенка; обстоятельств, отягчаю</w:t>
      </w:r>
      <w:r>
        <w:t>щих административную ответственность в соответствии со ст. 4.3 Кодекса Российской Федерации об административных правонарушениях суд в действиях Евсютиной А.А. не усматривает.</w:t>
      </w:r>
    </w:p>
    <w:p w:rsidR="00A77B3E" w:rsidP="00B75815">
      <w:pPr>
        <w:jc w:val="both"/>
      </w:pPr>
      <w:r>
        <w:t>Учитывая вышеизложенное, выслушав Евсютину А.А., исследовав материалы дела, счита</w:t>
      </w:r>
      <w:r>
        <w:t xml:space="preserve">ю необходимым признать ее виновной в совершении административного правонарушения, предусмотренного ст. 19.13 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B75815">
      <w:pPr>
        <w:jc w:val="both"/>
      </w:pPr>
      <w:r>
        <w:t xml:space="preserve">На основании ст.19.13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B75815">
      <w:pPr>
        <w:jc w:val="both"/>
      </w:pPr>
    </w:p>
    <w:p w:rsidR="00A77B3E" w:rsidP="00B75815">
      <w:pPr>
        <w:jc w:val="center"/>
      </w:pPr>
      <w:r>
        <w:t>П</w:t>
      </w:r>
      <w:r>
        <w:t xml:space="preserve"> О С Т А Н О В И Л:</w:t>
      </w:r>
    </w:p>
    <w:p w:rsidR="00A77B3E" w:rsidP="00B75815">
      <w:pPr>
        <w:jc w:val="both"/>
      </w:pPr>
    </w:p>
    <w:p w:rsidR="00A77B3E" w:rsidP="00B75815">
      <w:pPr>
        <w:jc w:val="both"/>
      </w:pPr>
      <w:r>
        <w:t>признать Евсютину Анастасию Алек</w:t>
      </w:r>
      <w:r>
        <w:t>сеевну виновной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наказание в виде административного штрафа в размере  1000 (одна тысяча) рублей (Наименова</w:t>
      </w:r>
      <w:r>
        <w:t>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B75815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</w:t>
      </w:r>
      <w:r>
        <w:t xml:space="preserve">ет быть привлечено к административной ответственности по ст. </w:t>
      </w:r>
      <w:r>
        <w:t xml:space="preserve">20.25 ч.1 Кодекса Российской Федерации об административных правонарушениях. </w:t>
      </w:r>
    </w:p>
    <w:p w:rsidR="00A77B3E" w:rsidP="00B75815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</w:t>
      </w:r>
      <w:r>
        <w:t xml:space="preserve">№ </w:t>
      </w:r>
      <w:r>
        <w:t>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B75815">
      <w:pPr>
        <w:jc w:val="both"/>
      </w:pPr>
    </w:p>
    <w:p w:rsidR="00A77B3E" w:rsidP="00B75815">
      <w:pPr>
        <w:jc w:val="both"/>
      </w:pPr>
      <w:r>
        <w:t xml:space="preserve">Мировой судья </w:t>
      </w:r>
    </w:p>
    <w:p w:rsidR="00A77B3E" w:rsidP="00B75815">
      <w:pPr>
        <w:jc w:val="both"/>
      </w:pPr>
      <w:r>
        <w:t xml:space="preserve">                                                                                              </w:t>
      </w:r>
      <w:r>
        <w:t xml:space="preserve">      </w:t>
      </w: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p w:rsidR="00A77B3E" w:rsidP="00B75815">
      <w:pPr>
        <w:jc w:val="both"/>
      </w:pPr>
    </w:p>
    <w:sectPr w:rsidSect="00B7581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079"/>
    <w:rsid w:val="001328F0"/>
    <w:rsid w:val="00A77B3E"/>
    <w:rsid w:val="00AD4079"/>
    <w:rsid w:val="00B758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0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