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7D7080">
      <w:pPr>
        <w:jc w:val="both"/>
      </w:pPr>
      <w:r>
        <w:t xml:space="preserve">                                                                               </w:t>
      </w:r>
      <w:r>
        <w:tab/>
      </w:r>
      <w:r>
        <w:tab/>
        <w:t xml:space="preserve">         </w:t>
      </w:r>
      <w:r>
        <w:t>Дело № 5-25-493/2017</w:t>
      </w:r>
    </w:p>
    <w:p w:rsidR="00A77B3E" w:rsidP="007D7080">
      <w:pPr>
        <w:jc w:val="center"/>
      </w:pPr>
      <w:r>
        <w:t>П О С Т А Н О В Л Е Н И Е</w:t>
      </w:r>
    </w:p>
    <w:p w:rsidR="00A77B3E" w:rsidP="007D7080">
      <w:pPr>
        <w:jc w:val="center"/>
      </w:pPr>
      <w:r>
        <w:t>по делу об административном правонарушении</w:t>
      </w:r>
    </w:p>
    <w:p w:rsidR="00A77B3E" w:rsidP="007D7080">
      <w:pPr>
        <w:jc w:val="both"/>
      </w:pPr>
    </w:p>
    <w:p w:rsidR="00A77B3E" w:rsidP="007D7080">
      <w:pPr>
        <w:jc w:val="both"/>
      </w:pPr>
      <w:r>
        <w:t xml:space="preserve">05 октября 2017 </w:t>
      </w:r>
      <w:r>
        <w:t xml:space="preserve">г.                                             </w:t>
      </w:r>
      <w:r>
        <w:t xml:space="preserve">                                                 </w:t>
      </w:r>
      <w:r>
        <w:t>г. Армянск</w:t>
      </w:r>
    </w:p>
    <w:p w:rsidR="00A77B3E" w:rsidP="007D7080">
      <w:pPr>
        <w:jc w:val="both"/>
      </w:pPr>
    </w:p>
    <w:p w:rsidR="00A77B3E" w:rsidP="007D7080">
      <w:pPr>
        <w:jc w:val="both"/>
      </w:pPr>
      <w:r>
        <w:t>Мировой судья судебного участка № 25 Армянского судебного района (городской округ Армянск) Республики Крым Гребенюк Л.И., рассмотрев в помещении судебного участка, расположенно</w:t>
      </w:r>
      <w:r>
        <w:t xml:space="preserve">го по адресу: 296012, Республика Крым,                </w:t>
      </w:r>
      <w:r>
        <w:t>г. Армянск, ул. Симферопольская, д.1 в открытом судебном заседании дело об административном правонарушении, предусмотренном ст. 16.2 ч. 1 Кодекса Российской Федерации об административных правонарушениях в отношении Ив</w:t>
      </w:r>
      <w:r>
        <w:t>ашева Игоря Евгеньевича, персональные данные</w:t>
      </w:r>
      <w:r>
        <w:t>,</w:t>
      </w:r>
    </w:p>
    <w:p w:rsidR="00A77B3E" w:rsidP="007D7080">
      <w:pPr>
        <w:jc w:val="both"/>
      </w:pPr>
    </w:p>
    <w:p w:rsidR="00A77B3E" w:rsidP="007D7080">
      <w:pPr>
        <w:jc w:val="center"/>
      </w:pPr>
      <w:r>
        <w:t xml:space="preserve">у с т а </w:t>
      </w:r>
      <w:r>
        <w:t>н</w:t>
      </w:r>
      <w:r>
        <w:t xml:space="preserve"> о в и л:</w:t>
      </w:r>
    </w:p>
    <w:p w:rsidR="00A77B3E" w:rsidP="007D7080">
      <w:pPr>
        <w:jc w:val="both"/>
      </w:pPr>
    </w:p>
    <w:p w:rsidR="00A77B3E" w:rsidP="007D7080">
      <w:pPr>
        <w:jc w:val="both"/>
      </w:pPr>
      <w:r>
        <w:t>Дата</w:t>
      </w:r>
      <w:r>
        <w:t xml:space="preserve"> в 19 час. 20 мин. в многост</w:t>
      </w:r>
      <w:r>
        <w:t xml:space="preserve">оронний автомобильный пункт пропуска «Армянск» (МАПП «Армянск») </w:t>
      </w:r>
      <w:r>
        <w:t>Красноперекопского</w:t>
      </w:r>
      <w:r>
        <w:t xml:space="preserve"> таможенного поста Крымской таможни, расположенного по адресу: </w:t>
      </w:r>
      <w:r>
        <w:t>Республика Крым, 114 км трассы М17 Херсон-Керчь с целью въезда на таможенную территорию Евразийского экономичес</w:t>
      </w:r>
      <w:r>
        <w:t>кого союза прибыло транспортное средство марки марка автомобиля, государственный регистрационный номер ХХХХХХХХ</w:t>
      </w:r>
      <w:r>
        <w:t>, ****</w:t>
      </w:r>
      <w:r>
        <w:t xml:space="preserve"> года выпуска под управлением </w:t>
      </w:r>
      <w:r>
        <w:t>фио</w:t>
      </w:r>
      <w:r>
        <w:t>, в котором в качестве пассажира следовал гражданин Украины Ивашев И.Е. При прохождении таможенного контро</w:t>
      </w:r>
      <w:r>
        <w:t>ля Ивашев И.Е. заявил, что товаров, запрещенных и ограниченных к перемещению через таможенную границу</w:t>
      </w:r>
      <w:r>
        <w:t xml:space="preserve"> Евразийского экономического союза, а также товаров, подлежащих таможенному декларированию, не имеет, пассажирскую декларацию не заполнял. При проведении т</w:t>
      </w:r>
      <w:r>
        <w:t>аможенного досмотра в багажнике транспортного средства был обнаружен товар – табачные изделия в заводских упаковках торговой марки «</w:t>
      </w:r>
      <w:r>
        <w:t>Winston</w:t>
      </w:r>
      <w:r>
        <w:t>», страна происхождения Украина, в количестве 29 пачек по 20 сигарет с фильтром в пачке, с содержанием смолы: 4 мг/си</w:t>
      </w:r>
      <w:r>
        <w:t xml:space="preserve">г, никатина:03,3 мг/сиг.    </w:t>
      </w:r>
    </w:p>
    <w:p w:rsidR="00A77B3E" w:rsidP="007D7080">
      <w:pPr>
        <w:jc w:val="both"/>
      </w:pPr>
      <w:r>
        <w:t xml:space="preserve">Ивашев И.Е. в судебное заседание не явился, о времени и месте рассмотрения дела извещен надлежащим образом (заказным письмом с уведомлением), о причинах неявки суду не сообщил, ходатайств об отложении рассмотрения дела суду не </w:t>
      </w:r>
      <w:r>
        <w:t xml:space="preserve">направлял. </w:t>
      </w:r>
    </w:p>
    <w:p w:rsidR="00A77B3E" w:rsidP="007D7080">
      <w:pPr>
        <w:jc w:val="both"/>
      </w:pPr>
      <w:r>
        <w:t xml:space="preserve">Согласно ст. 25.1 ч.2 Кодекса Российской Федерации об административных правонарушениях дело может быть рассмотрено в отсутствие лица, в отношении которого ведется производство по делу, в случаях, если имеются данные о надлежащем извещении лица </w:t>
      </w:r>
      <w:r>
        <w:t>о месте и времени рассмотрения дела, и если от лица не поступило ходатайство об отложении рассмотрения дела, либо если такое ходатайство оставлено без удовлетворения.</w:t>
      </w:r>
    </w:p>
    <w:p w:rsidR="00A77B3E" w:rsidP="007D7080">
      <w:pPr>
        <w:jc w:val="both"/>
      </w:pPr>
      <w:r>
        <w:t>В связи с чем, суд на основании ч. 2 ст. 25.1 Кодекса Российской Федерации об администрат</w:t>
      </w:r>
      <w:r>
        <w:t>ивных правонарушениях рассмотрел дело об административном правонарушении в отсутствии Ивашева И.Е.</w:t>
      </w:r>
    </w:p>
    <w:p w:rsidR="00A77B3E" w:rsidP="007D7080">
      <w:pPr>
        <w:jc w:val="both"/>
      </w:pPr>
      <w:r>
        <w:tab/>
        <w:t>Исследовав материалы дела, суд приходит к следующему.</w:t>
      </w:r>
    </w:p>
    <w:p w:rsidR="00A77B3E" w:rsidP="007D7080">
      <w:pPr>
        <w:jc w:val="both"/>
      </w:pPr>
      <w:r>
        <w:t>В соответствии со ст. 26.2 Кодекса Российской Федерации об административных правонарушениях доказатель</w:t>
      </w:r>
      <w:r>
        <w:t xml:space="preserve">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</w:t>
      </w:r>
      <w:r>
        <w:t xml:space="preserve">устанавливают наличие или отсутствие события административного правонарушения, </w:t>
      </w:r>
      <w:r>
        <w:t xml:space="preserve">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</w:t>
      </w:r>
      <w:r>
        <w:t>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</w:t>
      </w:r>
      <w:r>
        <w:t>, вещественными доказательствами.</w:t>
      </w:r>
    </w:p>
    <w:p w:rsidR="00A77B3E" w:rsidP="007D7080">
      <w:pPr>
        <w:jc w:val="both"/>
      </w:pPr>
      <w:r>
        <w:t>По правилам ст. 26.11 Кодекса Российской Федерации об административных правонарушениях судья оценивает доказательства по своему внутреннему убеждению, основанному на всестороннем, полном и объективном исследовании всех обс</w:t>
      </w:r>
      <w:r>
        <w:t xml:space="preserve">тоятельств дела в их совокупности. Никакие доказательства не могут иметь заранее установленную силу. </w:t>
      </w:r>
    </w:p>
    <w:p w:rsidR="00A77B3E" w:rsidP="007D7080">
      <w:pPr>
        <w:jc w:val="both"/>
      </w:pPr>
      <w:r>
        <w:t>Факт совершения Ивашевым И.Е. административного правонарушения, предусмотренного ст. 16.2 ч.1 Кодекса Российской Федерации об административных правонаруше</w:t>
      </w:r>
      <w:r>
        <w:t>ниях и его 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протоколом об административном правонарушении</w:t>
      </w:r>
      <w:r>
        <w:t xml:space="preserve">; </w:t>
      </w:r>
      <w:r>
        <w:t>актом т</w:t>
      </w:r>
      <w:r>
        <w:t xml:space="preserve">аможенного досмотра № </w:t>
      </w:r>
      <w:r>
        <w:t>хххххххх</w:t>
      </w:r>
      <w:r>
        <w:t>/</w:t>
      </w:r>
      <w:r>
        <w:t>хххххх</w:t>
      </w:r>
      <w:r>
        <w:t>/</w:t>
      </w:r>
      <w:r>
        <w:t>хххххххх</w:t>
      </w:r>
      <w:r>
        <w:t xml:space="preserve"> от дата</w:t>
      </w:r>
      <w:r>
        <w:t xml:space="preserve"> с приложенной </w:t>
      </w:r>
      <w:r>
        <w:t>фототаблицей</w:t>
      </w:r>
      <w:r>
        <w:t xml:space="preserve">, согласно которого в ходе таможенного осмотра и анализа рентгеновского изображения легкового транспортного средства марка автомобиля, государственный регистрационный </w:t>
      </w:r>
      <w:r>
        <w:t>номер ХХХХХХХХ</w:t>
      </w:r>
      <w:r>
        <w:t>, в грузовом отсеке установлено наличие табачной продукции сверх установленных норм ввоза</w:t>
      </w:r>
      <w:r>
        <w:t>;</w:t>
      </w:r>
      <w:r>
        <w:t xml:space="preserve"> </w:t>
      </w:r>
      <w:r>
        <w:t xml:space="preserve">актом таможенного досмотра № </w:t>
      </w:r>
      <w:r>
        <w:t>хххххххх</w:t>
      </w:r>
      <w:r>
        <w:t>/</w:t>
      </w:r>
      <w:r>
        <w:t>хххххх</w:t>
      </w:r>
      <w:r>
        <w:t>/</w:t>
      </w:r>
      <w:r>
        <w:t>хххххххх</w:t>
      </w:r>
      <w:r>
        <w:t xml:space="preserve"> от дата</w:t>
      </w:r>
      <w:r>
        <w:t xml:space="preserve"> с приложенной </w:t>
      </w:r>
      <w:r>
        <w:t>фототаблицей</w:t>
      </w:r>
      <w:r>
        <w:t>, согласно которого в ходе таможенного до</w:t>
      </w:r>
      <w:r>
        <w:t xml:space="preserve">смотра багажа, находящегося в транспортном средстве марка автомобиля, государственный регистрационный номер ХХХХХХХХ </w:t>
      </w:r>
      <w:r>
        <w:t>было установлено, что среди личных вещей Ивашева И.Е. находились табачные изделия в заводских упаковках, торговой марки «</w:t>
      </w:r>
      <w:r>
        <w:t>Winston</w:t>
      </w:r>
      <w:r>
        <w:t xml:space="preserve">», страна </w:t>
      </w:r>
      <w:r>
        <w:t>происхождения Украина, в количестве 29 пачек по 20 сигарет с фильтром в пачке</w:t>
      </w:r>
      <w:r>
        <w:t>, общее количество сигарет 580 штук</w:t>
      </w:r>
      <w:r>
        <w:t xml:space="preserve">; </w:t>
      </w:r>
      <w:r>
        <w:t>протоколом изъятия вещей и документов от дата</w:t>
      </w:r>
      <w:r>
        <w:t>, согласно которого изъяты табачные изделия в заводских упаковках, тор</w:t>
      </w:r>
      <w:r>
        <w:t>говой марки «</w:t>
      </w:r>
      <w:r>
        <w:t>Winston</w:t>
      </w:r>
      <w:r>
        <w:t>», страна происхождения Украина, в количестве 19 пачек, по 20 сигарет с фильтром в пачке, с содержанием смолы: 4 мг/сиг, никотина:0,3 мг/сиг.</w:t>
      </w:r>
      <w:r>
        <w:t>; актом приема-передачи вещественных доказательств в камеру хранения вещественных док</w:t>
      </w:r>
      <w:r>
        <w:t>азательств Крымской таможни от дата</w:t>
      </w:r>
      <w:r>
        <w:t>, согласно которого государственный таможенный инспектор</w:t>
      </w:r>
      <w:r>
        <w:t xml:space="preserve"> ОТО и ТК № </w:t>
      </w:r>
      <w:r>
        <w:t xml:space="preserve">4 </w:t>
      </w:r>
      <w:r>
        <w:t>Красноперекопского</w:t>
      </w:r>
      <w:r>
        <w:t xml:space="preserve"> таможенного поста Крымской таможни </w:t>
      </w:r>
      <w:r>
        <w:t>фио</w:t>
      </w:r>
      <w:r>
        <w:t xml:space="preserve"> принял в камеру хранения вещественных доказательств табачные изделия, торговое наим</w:t>
      </w:r>
      <w:r>
        <w:t>енование «</w:t>
      </w:r>
      <w:r>
        <w:t>Winston</w:t>
      </w:r>
      <w:r>
        <w:t>» в количестве 19 пачек</w:t>
      </w:r>
      <w:r>
        <w:t xml:space="preserve">; </w:t>
      </w:r>
      <w:r>
        <w:t>объяснением Ивашева И.Е. от дата</w:t>
      </w:r>
      <w:r>
        <w:t>, согласно которого он подтверждает, что дата</w:t>
      </w:r>
      <w:r>
        <w:t>, пересекая таможенную границу в качестве пассажира на транспортном средстве марка автомобиля, государственный</w:t>
      </w:r>
      <w:r>
        <w:t xml:space="preserve"> регистрационный номер ХХХХХХХХ</w:t>
      </w:r>
      <w:r>
        <w:t>, не задекларировал в пассажирской таможенной декларации товар – сигареты в количестве 29 пачек по 20 шт., т.к. не знал, что товар ограничен к ввозу на территорию Таможенного Союза и подлежит обязательному письменному декларированию</w:t>
      </w:r>
      <w:r>
        <w:t xml:space="preserve">, </w:t>
      </w:r>
      <w:r>
        <w:t xml:space="preserve">свою вину в совершенном правонарушении признает в полном объеме; </w:t>
      </w:r>
      <w:r>
        <w:t xml:space="preserve">объяснением свидетеля </w:t>
      </w:r>
      <w:r>
        <w:t>фио</w:t>
      </w:r>
      <w:r>
        <w:t xml:space="preserve"> от дата</w:t>
      </w:r>
      <w:r>
        <w:t>, согласно которого он вместе со своим знакомым Ивашевым И.Е. дата</w:t>
      </w:r>
      <w:r>
        <w:t xml:space="preserve"> направлялся </w:t>
      </w:r>
      <w:r>
        <w:t>на своем автомобиле марка автомобиля, государствен</w:t>
      </w:r>
      <w:r>
        <w:t>ный регистрационный номер ХХХХХХХХ</w:t>
      </w:r>
      <w:r>
        <w:t xml:space="preserve"> из Украины в Россию в адрес, при пересечении границы в пункте пропуска МАПП «Армянск» задекларировал транспортное средство, однако, в ходе таможенного досмотра автомобиля были обнаружены сигареты, которые принадлежат Иваш</w:t>
      </w:r>
      <w:r>
        <w:t xml:space="preserve">еву И.Е. </w:t>
      </w:r>
    </w:p>
    <w:p w:rsidR="00A77B3E" w:rsidP="007D7080">
      <w:pPr>
        <w:jc w:val="both"/>
      </w:pPr>
      <w:r>
        <w:t xml:space="preserve">Согласно подпунктов 3 и 19 пункта 1 статьи 4 Таможенного кодекса Таможенного союза ввоз товаров на таможенную территорию Таможенного союза - совершение действий, связанных с пересечением таможенной границы, в результате которых товары прибыли на </w:t>
      </w:r>
      <w:r>
        <w:t xml:space="preserve">таможенную территорию таможенного союза любым способом. Незаконным перемещение товаров через таможенную границу является перемещение товаров, в том числе с </w:t>
      </w:r>
      <w:r>
        <w:t>недекларированием</w:t>
      </w:r>
      <w:r>
        <w:t xml:space="preserve"> товаров.</w:t>
      </w:r>
    </w:p>
    <w:p w:rsidR="00A77B3E" w:rsidP="007D7080">
      <w:pPr>
        <w:jc w:val="both"/>
      </w:pPr>
      <w:r>
        <w:t>Согласно ст. 150 п.3 Таможенного кодекса Таможенного союза товары, переме</w:t>
      </w:r>
      <w:r>
        <w:t>щаемые через таможенную границу, подлежат таможенному контролю в порядке, установленном таможенным законодательством таможенного союза и законодательством государств - членов таможенного союза.</w:t>
      </w:r>
    </w:p>
    <w:p w:rsidR="00A77B3E" w:rsidP="007D7080">
      <w:pPr>
        <w:jc w:val="both"/>
      </w:pPr>
      <w:r>
        <w:t>В силу ст. 151 Таможенного кодекса Таможенного союза местами п</w:t>
      </w:r>
      <w:r>
        <w:t>еремещения товаров через таможенную границу являются пункты пропуска через государственные (таможенные) границы государств-членов таможенного союза либо иные места, определенные законодательством государств-членов таможенного союза.</w:t>
      </w:r>
    </w:p>
    <w:p w:rsidR="00A77B3E" w:rsidP="007D7080">
      <w:pPr>
        <w:jc w:val="both"/>
      </w:pPr>
      <w:r>
        <w:t>Согласно ст. 179 Таможе</w:t>
      </w:r>
      <w:r>
        <w:t>нного кодекса Таможенного союза товары подлежат таможенному декларированию при помещении под таможенную процедуру либо в иных случаях, установленных в соответствии с Кодексом. Таможенное декларирование товаров производится декларантом либо таможенным предс</w:t>
      </w:r>
      <w:r>
        <w:t>тавителем, действующим от имени и по поручению декларанта. Таможенное декларирование производится в письменной и (или) электронной формах с использованием таможенной декларации.</w:t>
      </w:r>
    </w:p>
    <w:p w:rsidR="00A77B3E" w:rsidP="007D7080">
      <w:pPr>
        <w:jc w:val="both"/>
      </w:pPr>
      <w:r>
        <w:t>Приложением 2 Соглашения между Правительством РФ, Правительством Республики Бе</w:t>
      </w:r>
      <w:r>
        <w:t>ларусь и Правительством Республики Казахстан от 18.06.2010 года «О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выпуском» установлен переч</w:t>
      </w:r>
      <w:r>
        <w:t>ень товаров для личного пользования, запрещенных или ограниченных к ввозу на таможенную территорию таможенного союза и (или) вывозу с этой территории. В п.3.5 раздела 1 указанного приложения запрещен ввоз на таможенную территорию таможенного союза любым сп</w:t>
      </w:r>
      <w:r>
        <w:t>особом более 200 сигарет на одно лицо, достигшее 18-летнего возраста.</w:t>
      </w:r>
    </w:p>
    <w:p w:rsidR="00A77B3E" w:rsidP="007D7080">
      <w:pPr>
        <w:jc w:val="both"/>
      </w:pPr>
      <w:r>
        <w:t>В соответствии с ч. 1 ст. 181 Таможенного кодекса Таможенного союза при помещении под таможенные процедуры, за исключением таможенной процедуры таможенного транзита, таможенному органу п</w:t>
      </w:r>
      <w:r>
        <w:t xml:space="preserve">редставляется декларация на товары. </w:t>
      </w:r>
    </w:p>
    <w:p w:rsidR="00A77B3E" w:rsidP="007D7080">
      <w:pPr>
        <w:jc w:val="both"/>
      </w:pPr>
      <w:r>
        <w:t>При таможенном декларировании товаров и совершении иных таможенных операций, необходимых для помещения товаров под таможенную процедуру, декларант обязан произвести таможенное декларирование товаров (п. 1 ч. 1 ст. 188 Т</w:t>
      </w:r>
      <w:r>
        <w:t>К ТС).</w:t>
      </w:r>
    </w:p>
    <w:p w:rsidR="00A77B3E" w:rsidP="007D7080">
      <w:pPr>
        <w:jc w:val="both"/>
      </w:pPr>
      <w:r>
        <w:t>В соответствии с требованиями ст. 355 ч.1, 2, 3 Таможенного кодекса Таможенного союза таможенное декларирование товаров для личного пользования осуществляется физическими лицами при их следовании через таможенную границу одновременно с представление</w:t>
      </w:r>
      <w:r>
        <w:t xml:space="preserve">м товаров таможенному органу; таможенному декларированию в письменной форме подлежат, в том числе, товары для личного пользования, перемещаемые любым способом, в отношении которых </w:t>
      </w:r>
      <w:r>
        <w:t>применяются запреты и ограничения; таможенное декларирование товаров для лич</w:t>
      </w:r>
      <w:r>
        <w:t>ного пользования производится в письменной форме с применением пассажирской таможенной декларации.</w:t>
      </w:r>
    </w:p>
    <w:p w:rsidR="00A77B3E" w:rsidP="007D7080">
      <w:pPr>
        <w:jc w:val="both"/>
      </w:pPr>
      <w:r>
        <w:t>Таким образом, поскольку Ивашев И.Е. не задекларировал сигареты по установленной форме предметов, перемещаемых через таможенную границу, в его действиях усма</w:t>
      </w:r>
      <w:r>
        <w:t xml:space="preserve">тривается состав административного правонарушения, предусмотренного ст. 16.2 ч.1 Кодекса Российской Федерации об административных правонарушениях, а именно: </w:t>
      </w:r>
      <w:r>
        <w:t>недекларирование</w:t>
      </w:r>
      <w:r>
        <w:t xml:space="preserve"> по установленной форме товаров, подлежащих таможенному декларированию, за исключен</w:t>
      </w:r>
      <w:r>
        <w:t>ием случаев, предусмотренных статьей 16.4 настоящего Кодекса.</w:t>
      </w:r>
    </w:p>
    <w:p w:rsidR="00A77B3E" w:rsidP="007D7080">
      <w:pPr>
        <w:jc w:val="both"/>
      </w:pPr>
      <w:r>
        <w:t>Объективная сторона состава административного правонарушения, предусмотренного частью 1 статьи 16.2 Кодекса Российской Федерации об административных правонарушениях, характеризуется как бездейст</w:t>
      </w:r>
      <w:r>
        <w:t>вие - не декларирование товаров, подлежащих декларированию.</w:t>
      </w:r>
    </w:p>
    <w:p w:rsidR="00A77B3E" w:rsidP="007D7080">
      <w:pPr>
        <w:jc w:val="both"/>
      </w:pPr>
      <w:r>
        <w:t>Согласно п. 30 Постановления Пленума Верховного Суда РФ от 24 октября 2006 г. N 18 "О некоторых вопросах, возникающих у судов при применении Особенной части Кодекса Российской Федерации об админис</w:t>
      </w:r>
      <w:r>
        <w:t xml:space="preserve">тративных правонарушениях" ч.1 ст. 16.2 Кодекса Российской Федерации об административных правонарушениях установлена ответственность за </w:t>
      </w:r>
      <w:r>
        <w:t>недекларирование</w:t>
      </w:r>
      <w:r>
        <w:t xml:space="preserve"> товаров и (или) транспортных средств, когда лицом фактически не выполняются требования таможенного зако</w:t>
      </w:r>
      <w:r>
        <w:t>нодательства по декларированию и таможенному оформлению товара, то есть таможенному органу не заявляется весь товар либо его часть (не заявляется часть однородного товара либо при декларировании товарной партии, состоящей из нескольких товаров, в таможенно</w:t>
      </w:r>
      <w:r>
        <w:t xml:space="preserve">й декларации сообщаются сведения только об одном товаре или к таможенному оформлению представляется товар, отличный от того, сведения о котором были заявлены в таможенной декларации). </w:t>
      </w:r>
    </w:p>
    <w:p w:rsidR="00A77B3E" w:rsidP="007D7080">
      <w:pPr>
        <w:jc w:val="both"/>
      </w:pPr>
      <w:r>
        <w:t xml:space="preserve">Санкция ст. 16.2 ч.1 Кодекса Российской Федерации об административных </w:t>
      </w:r>
      <w:r>
        <w:t>правонарушениях предусматривает административное наказание в виде наложения административного штрафа на граждан и юридических лиц в размере от одной второй до двукратного размера стоимости товаров, явившихся предметами административного правонарушения, с и</w:t>
      </w:r>
      <w:r>
        <w:t>х конфискацией или без таковой либо конфискацию предметов административного правонарушения; на должностных лиц - от десяти тысяч до двадцати тысяч рублей.</w:t>
      </w:r>
    </w:p>
    <w:p w:rsidR="00A77B3E" w:rsidP="007D7080">
      <w:pPr>
        <w:jc w:val="both"/>
      </w:pPr>
      <w:r>
        <w:t xml:space="preserve">Обстоятельств, смягчающих либо отягчающих административную ответственность, в соответствии со ст.ст. </w:t>
      </w:r>
      <w:r>
        <w:t xml:space="preserve">4.2, 4.3 Кодекса Российской Федерации об административных правонарушениях  суд в действиях Ивашева И.Е. не усматривает. </w:t>
      </w:r>
    </w:p>
    <w:p w:rsidR="00A77B3E" w:rsidP="007D7080">
      <w:pPr>
        <w:jc w:val="both"/>
      </w:pPr>
      <w:r>
        <w:t>При таких обстоятельствах суд считает необходимым назначить Ивашеву И.Е. административное наказание в виде конфискации предметов админи</w:t>
      </w:r>
      <w:r>
        <w:t>стративного правонарушения, находящихся на ответственном хранении в камере хранения вещественных доказательств Крымской таможни по адресу: адрес.</w:t>
      </w:r>
    </w:p>
    <w:p w:rsidR="00A77B3E" w:rsidP="007D7080">
      <w:pPr>
        <w:jc w:val="both"/>
      </w:pPr>
      <w:r>
        <w:t>На основании ст. 16.2 ч.1 Кодекса Российской Федерации об административных правонарушениях, руководствуясь ст.</w:t>
      </w:r>
      <w:r>
        <w:t>ст. 29.9-29.10,  30.3 Кодекса Российской Федерации об административных правонарушениях,</w:t>
      </w:r>
    </w:p>
    <w:p w:rsidR="00A77B3E" w:rsidP="007D7080">
      <w:pPr>
        <w:jc w:val="both"/>
      </w:pPr>
    </w:p>
    <w:p w:rsidR="00A77B3E" w:rsidP="007D7080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 w:rsidP="007D7080">
      <w:pPr>
        <w:jc w:val="both"/>
      </w:pPr>
    </w:p>
    <w:p w:rsidR="00A77B3E" w:rsidP="007D7080">
      <w:pPr>
        <w:jc w:val="both"/>
      </w:pPr>
      <w:r>
        <w:t>признать Ивашева Игоря Евгеньевича, паспортные данные виновным в совершении административного правонарушения, предусмотренного ст. 16.2 ч.1 Кодек</w:t>
      </w:r>
      <w:r>
        <w:t xml:space="preserve">са </w:t>
      </w:r>
      <w:r>
        <w:t>Российской Федерации об административных правонарушениях и назначить административное наказание в виде конфискации предметов административного правонарушения – 19 (девятнадцати) пачек табачных изделий в заводских упаковках торговой марки «</w:t>
      </w:r>
      <w:r>
        <w:t>Winston</w:t>
      </w:r>
      <w:r>
        <w:t>», а вс</w:t>
      </w:r>
      <w:r>
        <w:t>его 380 (триста восемьдесят) сигарет, переданных по акту приема-передачи товаров на хранение от дата</w:t>
      </w:r>
      <w:r>
        <w:t>, находящиеся в</w:t>
      </w:r>
      <w:r>
        <w:t xml:space="preserve"> камере хранения вещественных доказатель</w:t>
      </w:r>
      <w:r>
        <w:t>ств Кр</w:t>
      </w:r>
      <w:r>
        <w:t>ымской таможни по адресу: адрес.</w:t>
      </w:r>
    </w:p>
    <w:p w:rsidR="00A77B3E" w:rsidP="007D7080">
      <w:pPr>
        <w:jc w:val="both"/>
      </w:pPr>
      <w:r>
        <w:t>Постановление может быть обжаловано в Армянский город</w:t>
      </w:r>
      <w:r>
        <w:t>ской суд Республики Крым через мирового судью судебного участка № 25 Армянского судебного района (городской округ Армянск) Республики Крым в течение 10 суток со дня вручения или получения копии постановления.</w:t>
      </w:r>
    </w:p>
    <w:p w:rsidR="00A77B3E" w:rsidP="007D7080">
      <w:pPr>
        <w:jc w:val="both"/>
      </w:pPr>
    </w:p>
    <w:p w:rsidR="00A77B3E" w:rsidP="007D7080">
      <w:pPr>
        <w:jc w:val="both"/>
      </w:pPr>
      <w:r>
        <w:t xml:space="preserve">Мировой судья                                 </w:t>
      </w:r>
      <w:r>
        <w:t xml:space="preserve">                                                           </w:t>
      </w:r>
      <w:r>
        <w:t xml:space="preserve">Гребенюк Л.И. </w:t>
      </w:r>
    </w:p>
    <w:p w:rsidR="00A77B3E" w:rsidP="007D7080">
      <w:pPr>
        <w:jc w:val="both"/>
      </w:pPr>
    </w:p>
    <w:sectPr w:rsidSect="007D7080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6549"/>
    <w:rsid w:val="007D7080"/>
    <w:rsid w:val="00A77B3E"/>
    <w:rsid w:val="00C9501A"/>
    <w:rsid w:val="00CA65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65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