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4153E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 Дело № 5-25-498/2017</w:t>
      </w:r>
    </w:p>
    <w:p w:rsidR="00A77B3E" w:rsidP="0094153E">
      <w:pPr>
        <w:jc w:val="center"/>
      </w:pPr>
      <w:r>
        <w:t>П О С Т А Н О В Л Е Н И Е</w:t>
      </w:r>
    </w:p>
    <w:p w:rsidR="00A77B3E" w:rsidP="0094153E">
      <w:pPr>
        <w:jc w:val="center"/>
      </w:pPr>
      <w:r>
        <w:t>по делу об административном правонарушении</w:t>
      </w:r>
    </w:p>
    <w:p w:rsidR="00A77B3E" w:rsidP="0094153E">
      <w:pPr>
        <w:jc w:val="both"/>
      </w:pPr>
      <w:r>
        <w:tab/>
      </w:r>
    </w:p>
    <w:p w:rsidR="00A77B3E" w:rsidP="0094153E">
      <w:pPr>
        <w:jc w:val="both"/>
      </w:pPr>
      <w:r>
        <w:t xml:space="preserve">25 сентября 2017 года                                                 </w:t>
      </w:r>
      <w:r>
        <w:t xml:space="preserve">                    </w:t>
      </w:r>
      <w:r w:rsidR="0094153E">
        <w:t xml:space="preserve">                  </w:t>
      </w:r>
      <w:r>
        <w:t>г</w:t>
      </w:r>
      <w:r>
        <w:t>. Армянск</w:t>
      </w:r>
    </w:p>
    <w:p w:rsidR="00A77B3E" w:rsidP="0094153E">
      <w:pPr>
        <w:jc w:val="both"/>
      </w:pPr>
    </w:p>
    <w:p w:rsidR="00A77B3E" w:rsidP="0094153E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</w:t>
      </w:r>
      <w:r>
        <w:t xml:space="preserve">блика Крым, г. Армянск,  </w:t>
      </w:r>
      <w:r w:rsidR="0094153E">
        <w:t xml:space="preserve">                       </w:t>
      </w:r>
      <w:r>
        <w:t>ул. Си</w:t>
      </w:r>
      <w:r w:rsidR="0094153E">
        <w:t xml:space="preserve">мферопольская, д. 1, </w:t>
      </w:r>
      <w:r>
        <w:t>рассмотрев дело об административном пр</w:t>
      </w:r>
      <w:r w:rsidR="0094153E">
        <w:t xml:space="preserve">авонарушении  по ч. 1 ст. 12.8 </w:t>
      </w:r>
      <w:r>
        <w:t xml:space="preserve">Кодекса Российской Федерации об административных правонарушениях в отношении </w:t>
      </w:r>
      <w:r>
        <w:t>Гродникова</w:t>
      </w:r>
      <w:r>
        <w:t xml:space="preserve"> Руслана Борисовича, </w:t>
      </w:r>
      <w:r w:rsidR="0094153E">
        <w:t>персональные данные</w:t>
      </w:r>
      <w:r>
        <w:t>,</w:t>
      </w:r>
    </w:p>
    <w:p w:rsidR="00A77B3E" w:rsidP="0094153E">
      <w:pPr>
        <w:jc w:val="both"/>
      </w:pPr>
    </w:p>
    <w:p w:rsidR="00A77B3E" w:rsidP="0094153E">
      <w:pPr>
        <w:jc w:val="center"/>
      </w:pPr>
      <w:r>
        <w:t>УСТАНОВИЛ:</w:t>
      </w:r>
    </w:p>
    <w:p w:rsidR="00A77B3E" w:rsidP="0094153E">
      <w:pPr>
        <w:jc w:val="both"/>
      </w:pPr>
    </w:p>
    <w:p w:rsidR="00A77B3E" w:rsidP="0094153E">
      <w:pPr>
        <w:jc w:val="both"/>
      </w:pPr>
      <w:r>
        <w:t>Гродников</w:t>
      </w:r>
      <w:r>
        <w:t xml:space="preserve"> Р.Б., </w:t>
      </w:r>
      <w:r w:rsidR="0094153E">
        <w:t>дата</w:t>
      </w:r>
      <w:r>
        <w:t xml:space="preserve"> в 0</w:t>
      </w:r>
      <w:r>
        <w:t xml:space="preserve">0 час. 00 мин. на автодороге граница с </w:t>
      </w:r>
      <w:r>
        <w:t>Украиной-Джанкой-Феодосия-Керчь</w:t>
      </w:r>
      <w:r>
        <w:t xml:space="preserve"> 120 км+900 м, управлял транспортным средством марка автомобиля государственный регистрационный знак </w:t>
      </w:r>
      <w:r w:rsidR="0094153E">
        <w:t>ХХХХХХХХ</w:t>
      </w:r>
      <w:r>
        <w:t xml:space="preserve"> регион находясь в состоянии алкогольного опьянения (признаки алкогольного оп</w:t>
      </w:r>
      <w:r>
        <w:t>ьянения - запах алкоголя изо рта, резкое изменение окраски кожных покровов лица, поведение, не соответствующее обстановке), чем нарушил п. 2.7 ПДД Российской Федерации.</w:t>
      </w:r>
    </w:p>
    <w:p w:rsidR="00A77B3E" w:rsidP="0094153E">
      <w:pPr>
        <w:jc w:val="both"/>
      </w:pPr>
      <w:r>
        <w:t>Гродников</w:t>
      </w:r>
      <w:r>
        <w:t xml:space="preserve"> Р.Б. в судебном заседании свою вину в совершенном правонарушении признал полн</w:t>
      </w:r>
      <w:r>
        <w:t>остью и пояснил, что действительно управлял транспортным средством в состоянии алкогольного опьянения, в связи с тем, что ехал в аптеку за лекарством для ребенка. Просил не лишать водительского удостоверения, поскольку автомобиль ему  необходим для того, ч</w:t>
      </w:r>
      <w:r>
        <w:t>тобы ездить в больницу, т.к. ему предстоит делать операци</w:t>
      </w:r>
      <w:r w:rsidR="0094153E">
        <w:t xml:space="preserve">ю в  </w:t>
      </w:r>
      <w:r>
        <w:t>адрес по поводу паховой грыжи справа.</w:t>
      </w:r>
    </w:p>
    <w:p w:rsidR="00A77B3E" w:rsidP="0094153E">
      <w:pPr>
        <w:jc w:val="both"/>
      </w:pPr>
      <w:r>
        <w:tab/>
        <w:t xml:space="preserve">Выслушав объяснения </w:t>
      </w:r>
      <w:r>
        <w:t>Гродникова</w:t>
      </w:r>
      <w:r>
        <w:t xml:space="preserve"> Р.Б., изучив материалы дела об административном правонарушении, суд приходит к следующим выводам.</w:t>
      </w:r>
    </w:p>
    <w:p w:rsidR="00A77B3E" w:rsidP="0094153E">
      <w:pPr>
        <w:jc w:val="both"/>
      </w:pPr>
      <w:r>
        <w:tab/>
        <w:t>Часть 1 статьи 12.8 Кодекса Российской Федерации предусматривает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влечёт за собой назначение н</w:t>
      </w:r>
      <w:r>
        <w:t xml:space="preserve">аказания в виде штрафа в размере 30 000 рублей с лишением права управления транспортными средствами на срок от полутора до двух лет. </w:t>
      </w:r>
    </w:p>
    <w:p w:rsidR="00A77B3E" w:rsidP="0094153E">
      <w:pPr>
        <w:jc w:val="both"/>
      </w:pPr>
      <w:r>
        <w:t>В соответствии со ст. 26.2 Кодекса Российской Федерации об ад</w:t>
      </w:r>
      <w:r w:rsidR="0094153E">
        <w:t xml:space="preserve">министративных правонарушениях </w:t>
      </w:r>
      <w:r>
        <w:t>доказательствами по делу об а</w:t>
      </w:r>
      <w:r>
        <w:t>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</w:t>
      </w:r>
      <w:r>
        <w:t>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</w:t>
      </w:r>
      <w:r>
        <w:t xml:space="preserve">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</w:t>
      </w:r>
      <w:r>
        <w:t>азательствами.</w:t>
      </w:r>
    </w:p>
    <w:p w:rsidR="00A77B3E" w:rsidP="0094153E">
      <w:pPr>
        <w:jc w:val="both"/>
      </w:pPr>
      <w:r>
        <w:t>По правилам ст. 26.11 Кодекса Российской Федерации об ад</w:t>
      </w:r>
      <w:r w:rsidR="0094153E">
        <w:t xml:space="preserve">министративных правонарушениях </w:t>
      </w:r>
      <w:r>
        <w:t xml:space="preserve">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</w:t>
      </w:r>
      <w:r>
        <w:t xml:space="preserve">их совокупности. Никакие доказательства не могут иметь заранее установленную силу. </w:t>
      </w:r>
    </w:p>
    <w:p w:rsidR="00A77B3E" w:rsidP="0094153E">
      <w:pPr>
        <w:jc w:val="both"/>
      </w:pPr>
      <w:r>
        <w:t xml:space="preserve">Факт совершения </w:t>
      </w:r>
      <w:r>
        <w:t>Гродниковым</w:t>
      </w:r>
      <w:r>
        <w:t xml:space="preserve"> Р.Б. административного правонарушения, предусмотренного ст. 12.8 ч.1 Кодекса Российской Федерации об административных правонарушениях и его вина</w:t>
      </w:r>
      <w:r>
        <w:t xml:space="preserve">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показаниями прибора тестирования на ал</w:t>
      </w:r>
      <w:r w:rsidR="0094153E">
        <w:t xml:space="preserve">коголь </w:t>
      </w:r>
      <w:r w:rsidR="0094153E">
        <w:t>алкотектора</w:t>
      </w:r>
      <w:r w:rsidR="0094153E">
        <w:t xml:space="preserve"> «Юпитер» от дата</w:t>
      </w:r>
      <w:r>
        <w:t>, где результат анализа показал 0,749 миллиграмма на 1 литр выдыхаемого воздух</w:t>
      </w:r>
      <w:r>
        <w:t xml:space="preserve">; </w:t>
      </w:r>
      <w:r>
        <w:t xml:space="preserve">протоколом об административном правонарушении </w:t>
      </w:r>
      <w:r w:rsidR="0094153E">
        <w:t>хх</w:t>
      </w:r>
      <w:r>
        <w:t xml:space="preserve"> </w:t>
      </w:r>
      <w:r w:rsidR="0094153E">
        <w:t>хх</w:t>
      </w:r>
      <w:r>
        <w:t xml:space="preserve"> </w:t>
      </w:r>
      <w:r w:rsidR="0094153E">
        <w:t>хххххх</w:t>
      </w:r>
      <w:r>
        <w:t xml:space="preserve"> от </w:t>
      </w:r>
      <w:r w:rsidR="0094153E">
        <w:t>дата</w:t>
      </w:r>
      <w:r>
        <w:t xml:space="preserve">, согласно которого </w:t>
      </w:r>
      <w:r>
        <w:t>Гродников</w:t>
      </w:r>
      <w:r>
        <w:t xml:space="preserve"> Р.Б. получал водительское удостоверение – </w:t>
      </w:r>
      <w:r w:rsidR="0094153E">
        <w:t>***</w:t>
      </w:r>
      <w:r>
        <w:t xml:space="preserve"> №</w:t>
      </w:r>
      <w:r w:rsidR="0094153E">
        <w:t xml:space="preserve"> </w:t>
      </w:r>
      <w:r w:rsidR="0094153E">
        <w:t>хххххх</w:t>
      </w:r>
      <w:r>
        <w:t xml:space="preserve"> от </w:t>
      </w:r>
      <w:r w:rsidR="0094153E">
        <w:t>дата</w:t>
      </w:r>
      <w:r>
        <w:t xml:space="preserve"> в ГАИ МВД УВД адрес; протоколом №</w:t>
      </w:r>
      <w:r w:rsidR="0094153E">
        <w:t xml:space="preserve"> </w:t>
      </w:r>
      <w:r w:rsidR="0094153E">
        <w:t>хх</w:t>
      </w:r>
      <w:r>
        <w:t xml:space="preserve"> </w:t>
      </w:r>
      <w:r w:rsidR="0094153E">
        <w:t>хх</w:t>
      </w:r>
      <w:r>
        <w:t xml:space="preserve"> </w:t>
      </w:r>
      <w:r w:rsidR="0094153E">
        <w:t>хххххх</w:t>
      </w:r>
      <w:r>
        <w:t xml:space="preserve"> об отстранении от управления транспортным средством от </w:t>
      </w:r>
      <w:r w:rsidR="0094153E">
        <w:t>дата</w:t>
      </w:r>
      <w:r>
        <w:t xml:space="preserve">, согласно которого </w:t>
      </w:r>
      <w:r>
        <w:t>Гродников</w:t>
      </w:r>
      <w:r>
        <w:t xml:space="preserve"> Р.Б. в присутствии двух понятых отстранен от управления транспортным средством марка автомобиля государственн</w:t>
      </w:r>
      <w:r>
        <w:t xml:space="preserve">ый регистрационный знак </w:t>
      </w:r>
      <w:r w:rsidR="0094153E">
        <w:t>ХХХХХХХХ</w:t>
      </w:r>
      <w:r>
        <w:t xml:space="preserve"> регион;</w:t>
      </w:r>
      <w:r>
        <w:t xml:space="preserve"> </w:t>
      </w:r>
      <w:r>
        <w:t xml:space="preserve">актом № </w:t>
      </w:r>
      <w:r w:rsidR="0094153E">
        <w:t>хх</w:t>
      </w:r>
      <w:r>
        <w:t xml:space="preserve"> </w:t>
      </w:r>
      <w:r w:rsidR="0094153E">
        <w:t>хх</w:t>
      </w:r>
      <w:r>
        <w:t xml:space="preserve"> </w:t>
      </w:r>
      <w:r w:rsidR="0094153E">
        <w:t>хххххх</w:t>
      </w:r>
      <w:r>
        <w:t xml:space="preserve"> освидетельствования на состояние алкогольного опьянения от </w:t>
      </w:r>
      <w:r w:rsidR="0094153E">
        <w:t>дата</w:t>
      </w:r>
      <w:r>
        <w:t xml:space="preserve">, согласно которого результат освидетельствования по показаниям прибора тестирования на алкоголь </w:t>
      </w:r>
      <w:r>
        <w:t>алкотектора</w:t>
      </w:r>
      <w:r>
        <w:t xml:space="preserve"> составил 0,74</w:t>
      </w:r>
      <w:r>
        <w:t xml:space="preserve">9 миллиграмма на 1 литр выдыхаемого воздуха; протоколом о задержании транспортного средства от </w:t>
      </w:r>
      <w:r w:rsidR="0094153E">
        <w:t>дата</w:t>
      </w:r>
      <w:r>
        <w:t xml:space="preserve">, согласно которого транспортное средство марка автомобиля государственный регистрационный знак </w:t>
      </w:r>
      <w:r w:rsidR="0094153E">
        <w:t>ХХХХХХХХ</w:t>
      </w:r>
      <w:r>
        <w:t xml:space="preserve"> регион, задержано в присутствии понятых и п</w:t>
      </w:r>
      <w:r>
        <w:t xml:space="preserve">ередано на хранение </w:t>
      </w:r>
      <w:r>
        <w:t>фио</w:t>
      </w:r>
      <w:r>
        <w:t>;</w:t>
      </w:r>
      <w:r>
        <w:t xml:space="preserve"> справкой о нарушениях из базы данных, согласно которого </w:t>
      </w:r>
      <w:r>
        <w:t>Гродников</w:t>
      </w:r>
      <w:r>
        <w:t xml:space="preserve"> Р.Б. впервые привлекается к административной ответственности и среди лиц, лишенных права управления транспортными средствами не значится.</w:t>
      </w:r>
    </w:p>
    <w:p w:rsidR="00A77B3E" w:rsidP="0094153E">
      <w:pPr>
        <w:jc w:val="both"/>
      </w:pPr>
      <w:r>
        <w:t>Оценивая исследованные дока</w:t>
      </w:r>
      <w:r>
        <w:t xml:space="preserve">зательства с точки зрения </w:t>
      </w:r>
      <w:r>
        <w:t>относимости</w:t>
      </w:r>
      <w:r>
        <w:t xml:space="preserve"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Гродникова</w:t>
      </w:r>
      <w:r>
        <w:t xml:space="preserve"> Р.Б. в совершении административного </w:t>
      </w:r>
      <w:r>
        <w:t>правонарушения нашла свое подтверждение в ходе судебного заседания.</w:t>
      </w:r>
    </w:p>
    <w:p w:rsidR="00A77B3E" w:rsidP="0094153E">
      <w:pPr>
        <w:jc w:val="both"/>
      </w:pPr>
      <w:r>
        <w:t xml:space="preserve">При таких обстоятельствах, в действиях </w:t>
      </w:r>
      <w:r>
        <w:t>Гродникова</w:t>
      </w:r>
      <w:r>
        <w:t xml:space="preserve"> Р.Б. усматривается состав административного правонарушения, предусмотренного ст. 12.8 ч.1 Кодекса Российской Федерации об административных</w:t>
      </w:r>
      <w:r>
        <w:t xml:space="preserve">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94153E">
      <w:pPr>
        <w:jc w:val="both"/>
      </w:pPr>
      <w:r>
        <w:t>Обстоятельством, смягчающим административную ответственность, в соответствии со ст. 4.2</w:t>
      </w:r>
      <w:r>
        <w:t xml:space="preserve"> Кодекса Российской Федерации об административных правонарушениях является раскаяние лица, совершившего административное правонарушение, наличие одного несовершеннолетнего ребенка; обстоятельств отягчающих административную ответственность в соответствии со</w:t>
      </w:r>
      <w:r>
        <w:t xml:space="preserve"> ст. 4.3 Кодекса Российской Федерации об административных правонарушениях, суд в действиях </w:t>
      </w:r>
      <w:r>
        <w:t>Гродникова</w:t>
      </w:r>
      <w:r>
        <w:t xml:space="preserve"> Р.Б.  не усматривает. </w:t>
      </w:r>
    </w:p>
    <w:p w:rsidR="00A77B3E" w:rsidP="0094153E">
      <w:pPr>
        <w:jc w:val="both"/>
      </w:pPr>
      <w:r>
        <w:t>Учитывая конкретные обстоятельства дела и необходимость достижения целей наказания, необходимость влияния назначаемого наказания на</w:t>
      </w:r>
      <w:r>
        <w:t xml:space="preserve"> исправление </w:t>
      </w:r>
      <w:r>
        <w:t>Гродникова</w:t>
      </w:r>
      <w:r>
        <w:t xml:space="preserve"> Р.Б., суд полагает целесообразным назначить </w:t>
      </w:r>
      <w:r>
        <w:t>Гродникову</w:t>
      </w:r>
      <w:r>
        <w:t xml:space="preserve"> Р.Б. </w:t>
      </w:r>
      <w:r>
        <w:t>наказание в виде административного штрафа в доход государства с лишением права управления транспортными средствами на срок 1 год 6 месяцев.</w:t>
      </w:r>
    </w:p>
    <w:p w:rsidR="00A77B3E" w:rsidP="0094153E">
      <w:pPr>
        <w:jc w:val="both"/>
      </w:pPr>
      <w:r>
        <w:t>На основании ст. 12.8 ч.1 Кодекс</w:t>
      </w:r>
      <w:r>
        <w:t>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94153E">
      <w:pPr>
        <w:jc w:val="both"/>
      </w:pPr>
    </w:p>
    <w:p w:rsidR="00A77B3E" w:rsidP="0094153E">
      <w:pPr>
        <w:jc w:val="center"/>
      </w:pPr>
      <w:r>
        <w:t>ПОСТАНОВИЛ:</w:t>
      </w:r>
    </w:p>
    <w:p w:rsidR="00A77B3E" w:rsidP="0094153E">
      <w:pPr>
        <w:jc w:val="both"/>
      </w:pPr>
    </w:p>
    <w:p w:rsidR="00A77B3E" w:rsidP="0094153E">
      <w:pPr>
        <w:jc w:val="both"/>
      </w:pPr>
      <w:r>
        <w:t xml:space="preserve">признать </w:t>
      </w:r>
      <w:r>
        <w:t>Гродникова</w:t>
      </w:r>
      <w:r>
        <w:t xml:space="preserve"> Руслана Борисовича виновным в совершении административног</w:t>
      </w:r>
      <w:r>
        <w:t>о правонарушения, предусмотренного ст. 12.8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30 000 (тридцати тысяч) рублей (наименование получателя платеж</w:t>
      </w:r>
      <w:r>
        <w:t xml:space="preserve">а УФК (ОМВД России по г. Армянску), КПП  </w:t>
      </w:r>
      <w:r w:rsidR="0094153E">
        <w:t>ххххххххх</w:t>
      </w:r>
      <w:r>
        <w:t xml:space="preserve">, ИНН </w:t>
      </w:r>
      <w:r w:rsidR="0094153E">
        <w:t>хххххххххх</w:t>
      </w:r>
      <w:r>
        <w:t xml:space="preserve">, л/с </w:t>
      </w:r>
      <w:r w:rsidR="0094153E">
        <w:t>ххххххххххх</w:t>
      </w:r>
      <w:r>
        <w:t xml:space="preserve">, код ОКТМО </w:t>
      </w:r>
      <w:r w:rsidR="0094153E">
        <w:t>хххххххх</w:t>
      </w:r>
      <w:r>
        <w:t xml:space="preserve">, номер счета получателя </w:t>
      </w:r>
      <w:r w:rsidR="0094153E">
        <w:t>хххххххххххххххххххх</w:t>
      </w:r>
      <w:r>
        <w:t xml:space="preserve"> в Отделение</w:t>
      </w:r>
      <w:r>
        <w:t xml:space="preserve"> по Республике Крым ЮГУ ЦБ РФ, БИК 043510001, КБК </w:t>
      </w:r>
      <w:r w:rsidR="0094153E">
        <w:t>хххххххххххххххххххх</w:t>
      </w:r>
      <w:r>
        <w:t xml:space="preserve">, УИН </w:t>
      </w:r>
      <w:r w:rsidR="0094153E">
        <w:t>хххххххххххххххххххх</w:t>
      </w:r>
      <w:r>
        <w:t>), с лишением права управления транспортными средствами сроком в 1 (один) год 6 (шесть) месяцев.</w:t>
      </w:r>
    </w:p>
    <w:p w:rsidR="00A77B3E" w:rsidP="0094153E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</w:t>
      </w:r>
      <w:r>
        <w:t>афа в тот же срок подлежит предъявлению в суд. В противном случае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94153E">
      <w:pPr>
        <w:jc w:val="both"/>
      </w:pPr>
      <w:r>
        <w:t>В соответствии со ст. 32.7 Кодекса Российской</w:t>
      </w:r>
      <w:r>
        <w:t xml:space="preserve">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94153E">
      <w:pPr>
        <w:jc w:val="both"/>
      </w:pPr>
      <w:r>
        <w:t>В течение трех р</w:t>
      </w:r>
      <w:r>
        <w:t>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</w:t>
      </w:r>
      <w:r>
        <w:t xml:space="preserve">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94153E">
      <w:pPr>
        <w:jc w:val="both"/>
      </w:pPr>
      <w:r>
        <w:t xml:space="preserve">В случае уклонения лица, лишенного специального права, от сдачи соответствующего удостоверения (специального разрешения) срок лишения </w:t>
      </w:r>
      <w:r>
        <w:t>специального права прерывается.</w:t>
      </w:r>
    </w:p>
    <w:p w:rsidR="00A77B3E" w:rsidP="0094153E">
      <w:pPr>
        <w:jc w:val="both"/>
      </w:pPr>
      <w: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>
        <w:t>тративного наказания, заявления лица об утрате указанных документов.</w:t>
      </w:r>
    </w:p>
    <w:p w:rsidR="00A77B3E" w:rsidP="0094153E">
      <w:pPr>
        <w:jc w:val="both"/>
      </w:pPr>
      <w:r>
        <w:t xml:space="preserve"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</w:t>
      </w:r>
      <w:r>
        <w:t>Крым в течение 10 суток со дня вручения или получения копии постановления.</w:t>
      </w:r>
    </w:p>
    <w:p w:rsidR="00A77B3E" w:rsidP="0094153E">
      <w:pPr>
        <w:jc w:val="both"/>
      </w:pPr>
    </w:p>
    <w:p w:rsidR="00A77B3E" w:rsidP="0094153E">
      <w:pPr>
        <w:jc w:val="both"/>
      </w:pPr>
      <w:r>
        <w:t xml:space="preserve">Мировой судья                              (подпись)                      </w:t>
      </w:r>
      <w:r w:rsidR="0094153E">
        <w:t xml:space="preserve">                       </w:t>
      </w:r>
      <w:r>
        <w:t>Гребенюк Л.И.</w:t>
      </w:r>
    </w:p>
    <w:p w:rsidR="00A77B3E" w:rsidP="0094153E">
      <w:pPr>
        <w:jc w:val="both"/>
      </w:pPr>
    </w:p>
    <w:p w:rsidR="00A77B3E" w:rsidP="0094153E">
      <w:pPr>
        <w:jc w:val="both"/>
      </w:pPr>
    </w:p>
    <w:p w:rsidR="00A77B3E" w:rsidP="0094153E">
      <w:pPr>
        <w:jc w:val="both"/>
      </w:pPr>
    </w:p>
    <w:sectPr w:rsidSect="0094153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158"/>
    <w:rsid w:val="00624158"/>
    <w:rsid w:val="007C7F39"/>
    <w:rsid w:val="0094153E"/>
    <w:rsid w:val="00A77B3E"/>
    <w:rsid w:val="00AD3A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