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27EF" w:rsidRPr="006B6F06" w:rsidP="009327EF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                                                               Дело № 5-26-19/2026</w:t>
      </w:r>
    </w:p>
    <w:p w:rsidR="009327EF" w:rsidRPr="006B6F06" w:rsidP="009327E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ПОСТАНОВЛЕНИЕ </w:t>
      </w:r>
    </w:p>
    <w:p w:rsidR="009327EF" w:rsidRPr="006B6F06" w:rsidP="009327E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делу об административном правонарушении</w:t>
      </w:r>
    </w:p>
    <w:p w:rsidR="009327EF" w:rsidRPr="006B6F06" w:rsidP="009327EF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327EF" w:rsidRPr="006B6F06" w:rsidP="00E72888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16 февраля 2026  года                                                                          г. Бахчисарай</w:t>
      </w:r>
    </w:p>
    <w:p w:rsidR="009327EF" w:rsidRPr="006B6F06" w:rsidP="009327EF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Мировой судья судебного участка № 26 Бахчисарайского судебного района (Бахчисарайский район) Республики Крым  (298400, г. Бахчисарай, ул. 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>Фрунз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>е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>,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 36в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ar-SA"/>
        </w:rPr>
        <w:t xml:space="preserve">) Андрухова Е.Н., </w:t>
      </w:r>
      <w:r w:rsidRPr="006B6F0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рассмотрев  дело об административном правонарушении в отношении ***</w:t>
      </w:r>
      <w:r w:rsidRPr="006B6F06">
        <w:rPr>
          <w:rFonts w:ascii="Times New Roman" w:hAnsi="Times New Roman" w:cs="Times New Roman"/>
          <w:sz w:val="26"/>
          <w:szCs w:val="26"/>
        </w:rPr>
        <w:t>, ***</w:t>
      </w:r>
      <w:r w:rsidRPr="006B6F06">
        <w:rPr>
          <w:rFonts w:ascii="Times New Roman" w:hAnsi="Times New Roman" w:cs="Times New Roman"/>
          <w:sz w:val="26"/>
          <w:szCs w:val="26"/>
        </w:rPr>
        <w:t xml:space="preserve"> года рождения, место рождения: ***</w:t>
      </w:r>
      <w:r w:rsidRPr="006B6F06">
        <w:rPr>
          <w:rFonts w:ascii="Times New Roman" w:hAnsi="Times New Roman" w:cs="Times New Roman"/>
          <w:sz w:val="26"/>
          <w:szCs w:val="26"/>
        </w:rPr>
        <w:t>, гражданство ***</w:t>
      </w:r>
      <w:r w:rsidRPr="006B6F06">
        <w:rPr>
          <w:rFonts w:ascii="Times New Roman" w:hAnsi="Times New Roman" w:cs="Times New Roman"/>
          <w:sz w:val="26"/>
          <w:szCs w:val="26"/>
        </w:rPr>
        <w:t>,</w:t>
      </w:r>
      <w:r w:rsidRPr="006B6F06" w:rsidR="00E72888">
        <w:rPr>
          <w:rFonts w:ascii="Times New Roman" w:hAnsi="Times New Roman" w:cs="Times New Roman"/>
          <w:sz w:val="26"/>
          <w:szCs w:val="26"/>
        </w:rPr>
        <w:t xml:space="preserve"> женатого, имеющего на иждивении несовершеннолетнего ребенка, официально не трудоустроенного, зарегистрированного и</w:t>
      </w:r>
      <w:r w:rsidRPr="006B6F06">
        <w:rPr>
          <w:rFonts w:ascii="Times New Roman" w:hAnsi="Times New Roman" w:cs="Times New Roman"/>
          <w:sz w:val="26"/>
          <w:szCs w:val="26"/>
        </w:rPr>
        <w:t xml:space="preserve"> проживающего по адресу: ***</w:t>
      </w:r>
      <w:r w:rsidRPr="006B6F06">
        <w:rPr>
          <w:rFonts w:ascii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ч.1 ст. 20.25 Кодекса РФ об администрати</w:t>
      </w:r>
      <w:r w:rsidRPr="006B6F06">
        <w:rPr>
          <w:rFonts w:ascii="Times New Roman" w:hAnsi="Times New Roman" w:cs="Times New Roman"/>
          <w:sz w:val="26"/>
          <w:szCs w:val="26"/>
        </w:rPr>
        <w:t>вных</w:t>
      </w:r>
      <w:r w:rsidRPr="006B6F06">
        <w:rPr>
          <w:rFonts w:ascii="Times New Roman" w:hAnsi="Times New Roman" w:cs="Times New Roman"/>
          <w:sz w:val="26"/>
          <w:szCs w:val="26"/>
        </w:rPr>
        <w:t xml:space="preserve"> </w:t>
      </w:r>
      <w:r w:rsidRPr="006B6F06">
        <w:rPr>
          <w:rFonts w:ascii="Times New Roman" w:hAnsi="Times New Roman" w:cs="Times New Roman"/>
          <w:sz w:val="26"/>
          <w:szCs w:val="26"/>
        </w:rPr>
        <w:t>правонарушениях</w:t>
      </w:r>
      <w:r w:rsidRPr="006B6F06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</w:p>
    <w:p w:rsidR="009327EF" w:rsidRPr="006B6F06" w:rsidP="009327EF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sz w:val="26"/>
          <w:szCs w:val="26"/>
          <w:lang w:eastAsia="ar-SA"/>
        </w:rPr>
        <w:t>У С Т А Н О В И Л</w:t>
      </w:r>
      <w:r w:rsidRPr="006B6F0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которому было назначено административное наказание в виде административного штрафа в размере ***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рублей по постановлению №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от ***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вступившего  в законную силу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не уплатил  у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казанный штраф в срок, установленный ч.1 ст. 32.2  КоАП РФ.   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Своими действиями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совершил административное правонарушение, предусмотренное  ч.1 ст. 20.25 КоАП РФ. 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рассмотрении дела об административном правонарушении 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вину свою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 совершении указанного административного правонарушения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признал, с протоколом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не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согласен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 пос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кольку постановление не получал, на сайте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госуслуги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уведомление получил 10.11.2025 и произвел оплату 13.11.2025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Выслушав пояснения ***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исследовав материалы дела об административном правонарушении, считаю, что в действиях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Вина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в совершении административного правонаруше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ния, предусмотренного ч.1 ст.20.25 КоАП РФ, </w:t>
      </w:r>
      <w:r w:rsidRPr="006B6F06" w:rsidR="00E72888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также подтверждается письменными материалами дела, которые оценены мировым судьей в их совокупности и принимаются в качестве доказательств его вины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а именно: протоколом об административном правонарушении №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отчетом об отправлении с идентификатором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уведомлением от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№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,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отчетом об отправлении с идентификатором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постановлением №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*** 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от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***</w:t>
      </w:r>
      <w:r w:rsidRPr="006B6F06" w:rsidR="0072111C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 назначении административного наказания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учитывается характер совершенного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На основании вышеизложенного, учитыва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я цели наказания,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административное наказа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ние в виде административного штрафа.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Руководствуясь ч. 1 ст. 20.25,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ст.ст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29.9, 29.10 Кодекса РФ об административных правонарушениях, 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О С Т А Н О В И Л: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Признать ***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,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и назначить ему административное наказание в виде административного штрафа в размере *** </w:t>
      </w:r>
      <w:r w:rsidRPr="006B6F0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рублей. </w:t>
      </w:r>
    </w:p>
    <w:p w:rsidR="006B6F06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6F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6B6F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постановления о наложении административного штрафа в законную силу на следующие реквизиты: </w:t>
      </w:r>
      <w:r w:rsidRPr="006B6F06">
        <w:rPr>
          <w:rFonts w:ascii="Times New Roman" w:hAnsi="Times New Roman" w:cs="Times New Roman"/>
          <w:sz w:val="26"/>
          <w:szCs w:val="26"/>
        </w:rPr>
        <w:t>***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B6F06">
        <w:rPr>
          <w:rFonts w:ascii="Times New Roman" w:hAnsi="Times New Roman" w:cs="Times New Roman"/>
          <w:sz w:val="26"/>
          <w:szCs w:val="26"/>
        </w:rPr>
        <w:t>Подлинник квитанции об оплате штрафа предоставить мировому судь</w:t>
      </w:r>
      <w:r w:rsidRPr="006B6F06">
        <w:rPr>
          <w:rFonts w:ascii="Times New Roman" w:hAnsi="Times New Roman" w:cs="Times New Roman"/>
          <w:sz w:val="26"/>
          <w:szCs w:val="26"/>
        </w:rPr>
        <w:t xml:space="preserve">е судебного участка № 26 Бахчисарайского судебного района (Бахчисарайский район) Республики Крым (Республика Крым, г. Бахчисарай, ул. Фрунзе, 36в, </w:t>
      </w:r>
      <w:r w:rsidRPr="006B6F06">
        <w:rPr>
          <w:rFonts w:ascii="Times New Roman" w:hAnsi="Times New Roman" w:cs="Times New Roman"/>
          <w:sz w:val="26"/>
          <w:szCs w:val="26"/>
        </w:rPr>
        <w:t>каб</w:t>
      </w:r>
      <w:r w:rsidRPr="006B6F06">
        <w:rPr>
          <w:rFonts w:ascii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</w:t>
      </w:r>
      <w:r w:rsidRPr="006B6F06">
        <w:rPr>
          <w:rFonts w:ascii="Times New Roman" w:hAnsi="Times New Roman" w:cs="Times New Roman"/>
          <w:sz w:val="26"/>
          <w:szCs w:val="26"/>
        </w:rPr>
        <w:t>тупления постановления в законную силу.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>При неуплате суммы административного штрафа к указанному сроку постановление подлежит перед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>аче в подразделение Управления Федеральной службы судебных приставов для взыскания суммы административного штрафа в принудите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>льном порядке.</w:t>
      </w:r>
    </w:p>
    <w:p w:rsidR="009327EF" w:rsidRPr="006B6F06" w:rsidP="009327EF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Постановление может быть обжаловано *** 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в течение десяти дней 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>со дня вручения или получения копии постановления.</w:t>
      </w:r>
    </w:p>
    <w:p w:rsidR="009327EF" w:rsidRPr="006B6F06" w:rsidP="009327EF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</w:p>
    <w:p w:rsidR="009327EF" w:rsidRPr="006B6F06" w:rsidP="009327E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</w:pPr>
      <w:r w:rsidRPr="006B6F06">
        <w:rPr>
          <w:rFonts w:ascii="Times New Roman" w:eastAsia="Newton-Regular" w:hAnsi="Times New Roman" w:cs="Times New Roman"/>
          <w:b/>
          <w:sz w:val="26"/>
          <w:szCs w:val="26"/>
          <w:lang w:eastAsia="ru-RU"/>
        </w:rPr>
        <w:t xml:space="preserve">  </w:t>
      </w:r>
    </w:p>
    <w:p w:rsidR="009327EF" w:rsidRPr="006B6F06" w:rsidP="009327EF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6"/>
          <w:szCs w:val="26"/>
          <w:lang w:eastAsia="ru-RU"/>
        </w:rPr>
      </w:pP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Мировой судья                                                             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                      </w:t>
      </w:r>
      <w:r w:rsidRPr="006B6F06">
        <w:rPr>
          <w:rFonts w:ascii="Times New Roman" w:eastAsia="Newton-Regular" w:hAnsi="Times New Roman" w:cs="Times New Roman"/>
          <w:sz w:val="26"/>
          <w:szCs w:val="26"/>
          <w:lang w:eastAsia="ru-RU"/>
        </w:rPr>
        <w:t xml:space="preserve">Е.Н. Андрухова  </w:t>
      </w:r>
    </w:p>
    <w:p w:rsidR="00477382" w:rsidRPr="006B6F06"/>
    <w:sectPr w:rsidSect="009327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A74"/>
    <w:rsid w:val="00477382"/>
    <w:rsid w:val="006B6F06"/>
    <w:rsid w:val="006D7A74"/>
    <w:rsid w:val="0072111C"/>
    <w:rsid w:val="009327EF"/>
    <w:rsid w:val="00966C2E"/>
    <w:rsid w:val="00E72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7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122DD-E402-41F1-A2EB-B4AF2E19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