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E30" w:rsidRPr="001C4C2C" w:rsidP="00566E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4C2C">
        <w:rPr>
          <w:rFonts w:ascii="Times New Roman" w:eastAsia="Times New Roman" w:hAnsi="Times New Roman" w:cs="Times New Roman"/>
          <w:sz w:val="24"/>
          <w:szCs w:val="24"/>
        </w:rPr>
        <w:t>Дело №</w:t>
      </w:r>
      <w:r w:rsidRPr="001C4C2C" w:rsidR="00E62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</w:rPr>
        <w:t>5-26-</w:t>
      </w:r>
      <w:r w:rsidRPr="001C4C2C" w:rsidR="001B1B30">
        <w:rPr>
          <w:rFonts w:ascii="Times New Roman" w:eastAsia="Times New Roman" w:hAnsi="Times New Roman" w:cs="Times New Roman"/>
          <w:sz w:val="24"/>
          <w:szCs w:val="24"/>
        </w:rPr>
        <w:t>98</w:t>
      </w:r>
      <w:r w:rsidRPr="001C4C2C" w:rsidR="00F21E88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1C4C2C" w:rsidR="001B1B3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073B3" w:rsidRPr="001C4C2C" w:rsidP="00566E3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C2C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566E30" w:rsidRPr="001C4C2C" w:rsidP="00566E3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C2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делу об административном правонарушении </w:t>
      </w:r>
    </w:p>
    <w:p w:rsidR="00566E30" w:rsidRPr="001C4C2C" w:rsidP="002073B3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ar-SA"/>
        </w:rPr>
        <w:t>24 февраля</w:t>
      </w:r>
      <w:r w:rsidRPr="001C4C2C" w:rsidR="00F2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года                                        </w:t>
      </w:r>
      <w:r w:rsidRPr="001C4C2C" w:rsidR="000A05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1C4C2C" w:rsidR="00E612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Бахчисарай</w:t>
      </w:r>
    </w:p>
    <w:p w:rsidR="00D6432B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C2C">
        <w:rPr>
          <w:rFonts w:ascii="Times New Roman" w:eastAsia="Newton-Regular" w:hAnsi="Times New Roman" w:cs="Times New Roman"/>
          <w:sz w:val="24"/>
          <w:szCs w:val="24"/>
        </w:rPr>
        <w:t>Мировой судья судебного участка №</w:t>
      </w:r>
      <w:r w:rsidRPr="001C4C2C" w:rsidR="000A0598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26 Бахчисарайского 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>судебного района (Бахчисарайский район) Республики Крым (</w:t>
      </w:r>
      <w:r w:rsidRPr="001C4C2C">
        <w:rPr>
          <w:rFonts w:ascii="Times New Roman" w:eastAsia="Times New Roman" w:hAnsi="Times New Roman" w:cs="Times New Roman"/>
          <w:sz w:val="24"/>
          <w:szCs w:val="24"/>
        </w:rPr>
        <w:t>298400, г. Бахчисарай, ул. Фрунзе, 36в</w:t>
      </w:r>
      <w:r w:rsidRPr="001C4C2C" w:rsidR="00FE4F1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C4C2C">
        <w:rPr>
          <w:rFonts w:ascii="Times New Roman" w:eastAsia="Times New Roman" w:hAnsi="Times New Roman" w:cs="Times New Roman"/>
          <w:sz w:val="24"/>
          <w:szCs w:val="24"/>
        </w:rPr>
        <w:t>Андрухова Е.Н.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>, рассмотрев дел</w:t>
      </w:r>
      <w:r w:rsidRPr="001C4C2C" w:rsidR="009C6C76">
        <w:rPr>
          <w:rFonts w:ascii="Times New Roman" w:eastAsia="Newton-Regular" w:hAnsi="Times New Roman" w:cs="Times New Roman"/>
          <w:sz w:val="24"/>
          <w:szCs w:val="24"/>
        </w:rPr>
        <w:t>о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C4C2C" w:rsidR="00F21E88"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C4C2C" w:rsidR="00F21E88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</w:t>
      </w:r>
      <w:r w:rsidRPr="001C4C2C" w:rsidR="001B1B30">
        <w:rPr>
          <w:rFonts w:ascii="Times New Roman" w:eastAsia="Newton-Regular" w:hAnsi="Times New Roman" w:cs="Times New Roman"/>
          <w:sz w:val="24"/>
          <w:szCs w:val="24"/>
        </w:rPr>
        <w:t>место рождения:</w:t>
      </w:r>
      <w:r w:rsidRPr="001C4C2C" w:rsidR="00F21E88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C4C2C" w:rsidR="00F21E88">
        <w:rPr>
          <w:rFonts w:ascii="Times New Roman" w:eastAsia="Newton-Regular" w:hAnsi="Times New Roman" w:cs="Times New Roman"/>
          <w:sz w:val="24"/>
          <w:szCs w:val="24"/>
        </w:rPr>
        <w:t xml:space="preserve">, гражданина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Pr="001C4C2C" w:rsidR="00F21E88">
        <w:rPr>
          <w:rFonts w:ascii="Times New Roman" w:eastAsia="Newton-Regular" w:hAnsi="Times New Roman" w:cs="Times New Roman"/>
          <w:sz w:val="24"/>
          <w:szCs w:val="24"/>
        </w:rPr>
        <w:t xml:space="preserve">, зарегистрированного и фактически проживающего по адресу: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C4C2C" w:rsidR="00973EE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</w:rPr>
        <w:t>в совершении административного право</w:t>
      </w:r>
      <w:r w:rsidRPr="001C4C2C" w:rsidR="00973EE7">
        <w:rPr>
          <w:rFonts w:ascii="Times New Roman" w:eastAsia="Times New Roman" w:hAnsi="Times New Roman" w:cs="Times New Roman"/>
          <w:sz w:val="24"/>
          <w:szCs w:val="24"/>
        </w:rPr>
        <w:t>нарушения, предусмотренного ч. 4</w:t>
      </w:r>
      <w:r w:rsidRPr="001C4C2C" w:rsidR="00FE4F19"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1C4C2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4C2C" w:rsidR="00FE4F19">
        <w:rPr>
          <w:rFonts w:ascii="Times New Roman" w:eastAsia="Times New Roman" w:hAnsi="Times New Roman" w:cs="Times New Roman"/>
          <w:sz w:val="24"/>
          <w:szCs w:val="24"/>
        </w:rPr>
        <w:t>2.7</w:t>
      </w:r>
      <w:r w:rsidRPr="001C4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</w:rPr>
        <w:t>КоАП РФ</w:t>
      </w:r>
      <w:r w:rsidRPr="001C4C2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6E30" w:rsidRPr="001C4C2C" w:rsidP="00566E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</w:t>
      </w:r>
      <w:r w:rsidRPr="001C4C2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2073B3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2026 года в 08 час. 10 мин. </w:t>
      </w:r>
      <w:r w:rsidRPr="001C4C2C" w:rsidR="006D65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6D65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 w:rsid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по</w:t>
      </w:r>
      <w:r w:rsidRPr="001C4C2C" w:rsidR="00F21E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C37E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1C4C2C" w:rsidR="006D65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,  без</w:t>
      </w:r>
      <w:r w:rsidRPr="001C4C2C" w:rsidR="006D65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государственн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1C4C2C" w:rsidR="006D65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регистрационн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1C4C2C" w:rsidR="006D65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знак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а, будучи </w:t>
      </w:r>
      <w:r w:rsidRPr="001C4C2C" w:rsid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лишенным</w:t>
      </w:r>
      <w:r w:rsidRPr="001C4C2C" w:rsid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права управления транспортными средствами. Данное правонарушение совершено повторно, ранее привлекался к административной ответственности по ч. 2 ст. 12.7 КоАП РФ на основании постановления мирового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судьи судебного участка № </w:t>
      </w:r>
      <w:r w:rsidRPr="001C4C2C" w:rsidR="00F21E88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1C4C2C" w:rsidR="00A47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Балаклавского судебного района  города Севастополя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от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по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делу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A47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A47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с назначением </w:t>
      </w:r>
      <w:r w:rsidRPr="001C4C2C" w:rsidR="00580B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наказания в виде </w:t>
      </w:r>
      <w:r w:rsidRPr="001C4C2C" w:rsidR="00A47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A47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руб. </w:t>
      </w:r>
      <w:r w:rsidRPr="001C4C2C" w:rsid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Ш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траф не </w:t>
      </w:r>
      <w:r w:rsidRPr="001C4C2C" w:rsid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оплачен</w:t>
      </w:r>
      <w:r w:rsidRPr="001C4C2C" w:rsidR="00F87BE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 w:rsidR="00A47F60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ействия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F21E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содержат уголовно наказуемого деяния.</w:t>
      </w:r>
    </w:p>
    <w:p w:rsidR="00F21E88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рассмотрении дела об административном правонарушении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свою вину признал в полном объеме, раскаялся</w:t>
      </w:r>
      <w:r w:rsidRPr="001C4C2C" w:rsidR="00F87BE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просил назначить наказания в виде штрафа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73B3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Заслушав пояснения лица, привл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екаемого к административной ответственности, исследовав материалы дела об административном правонарушении, мировой судья приходит к выводу,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F21E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усматривается наличие признаков состава административного правонарушения, вследствие ч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его он подлежит признанию виновным в совершении административного правонарушения, предусмотренного ч. 4 статьи 12.7 КоАП РФ.</w:t>
      </w:r>
    </w:p>
    <w:p w:rsidR="002073B3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Вина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F21E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совершении административного правонарушения, предусмотренного ч. 4 ст. 12.7 КоАП РФ, подтверждается пояснен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иями самого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также доказательствами, имеющимися в материалах дела, которые оценены мировым судьей в их совокупности и принимаются в качестве доказательств его вины, а именно: </w:t>
      </w:r>
    </w:p>
    <w:p w:rsidR="002073B3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л.д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1); </w:t>
      </w:r>
    </w:p>
    <w:p w:rsidR="00F87BEA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 отстранении от управления транспортным средством (л.д.2);</w:t>
      </w:r>
    </w:p>
    <w:p w:rsidR="002073B3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1C4C2C" w:rsidR="00580B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копией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протокол</w:t>
      </w:r>
      <w:r w:rsidRPr="001C4C2C" w:rsidR="00580B74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от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задержани</w:t>
      </w:r>
      <w:r w:rsidRPr="001C4C2C" w:rsidR="00C46A51">
        <w:rPr>
          <w:rFonts w:ascii="Times New Roman" w:eastAsia="Times New Roman" w:hAnsi="Times New Roman" w:cs="Times New Roman"/>
          <w:sz w:val="24"/>
          <w:szCs w:val="24"/>
          <w:lang w:eastAsia="uk-UA"/>
        </w:rPr>
        <w:t>и транспортного средства (л.д. 3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F87BEA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- копией постановления Мир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ового судьи судебного участка № 2 Балаклавского судебного района города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Севастополя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которым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признан виновным в совершении административного правонарушения, предусмотренного ч. 2 ст. 12.7 КоАП РФ и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назначено наказание 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) (л.д.7-8);</w:t>
      </w:r>
    </w:p>
    <w:p w:rsidR="00F87BEA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- копией постановления мирового судьи судебного участка № 4</w:t>
      </w:r>
      <w:r w:rsidRPr="001C4C2C" w:rsid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Гагаринского судебного района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города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Севастополя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которым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признан виновным в совершении административного </w:t>
      </w:r>
      <w:r w:rsidRPr="001C4C2C" w:rsidR="0098023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правонарушения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предусмотренного ч. 1 ст. 12.8 КоАП РФ и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рублей  с лишением права управлен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ия транспортными средствами на 1 (один) год 6 (шесть) месяцев</w:t>
      </w:r>
      <w:r w:rsidRPr="001C4C2C" w:rsidR="009802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9802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(л.д.9-10);</w:t>
      </w:r>
    </w:p>
    <w:p w:rsidR="00841BA7" w:rsidRPr="001C4C2C" w:rsidP="00841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справкой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98023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C4C2C" w:rsid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л.д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. 1</w:t>
      </w:r>
      <w:r w:rsidRPr="001C4C2C" w:rsidR="0098023E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); </w:t>
      </w:r>
    </w:p>
    <w:p w:rsidR="00841BA7" w:rsidRPr="001C4C2C" w:rsidP="00841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сведениями о привлечения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9802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 ответственности (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л.д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. 1</w:t>
      </w:r>
      <w:r w:rsidRPr="001C4C2C" w:rsidR="0098023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1C4C2C" w:rsidR="0098023E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8023E" w:rsidRPr="001C4C2C" w:rsidP="00841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(л.д.14);</w:t>
      </w:r>
    </w:p>
    <w:p w:rsidR="0098023E" w:rsidRPr="001C4C2C" w:rsidP="00841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(л.д.15);</w:t>
      </w:r>
    </w:p>
    <w:p w:rsidR="0098023E" w:rsidRPr="001C4C2C" w:rsidP="00841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(л.д.16);</w:t>
      </w:r>
    </w:p>
    <w:p w:rsidR="0098023E" w:rsidRPr="001C4C2C" w:rsidP="00841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л.д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. 17);</w:t>
      </w:r>
    </w:p>
    <w:p w:rsidR="0098023E" w:rsidRPr="001C4C2C" w:rsidP="00841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- видеоматериалами (л.д.20).</w:t>
      </w:r>
    </w:p>
    <w:p w:rsidR="002073B3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Частью 4 ст. 12.7 КоАП РФ предусмотрено, что повторное совершение административн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административного штрафа в размере от пятидесяти тысяч до ста тысяч рублей либо обязательные работы на с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рок от ста пятидесяти до двухсот часов.</w:t>
      </w:r>
    </w:p>
    <w:p w:rsidR="002073B3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назначении административного наказания мировым судьей принимается во внимание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1D75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правонарушения,</w:t>
      </w:r>
      <w:r w:rsidRPr="001C4C2C" w:rsidR="00B74CCB">
        <w:rPr>
          <w:sz w:val="24"/>
          <w:szCs w:val="24"/>
        </w:rPr>
        <w:t xml:space="preserve"> </w:t>
      </w:r>
      <w:r w:rsidRPr="001C4C2C" w:rsidR="00B74CCB">
        <w:rPr>
          <w:rFonts w:ascii="Times New Roman" w:eastAsia="Times New Roman" w:hAnsi="Times New Roman" w:cs="Times New Roman"/>
          <w:sz w:val="24"/>
          <w:szCs w:val="24"/>
          <w:lang w:eastAsia="uk-UA"/>
        </w:rPr>
        <w:t>личность правонарушителя, его имущественное положение,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признание им вины в совершении данного правонарушения, что в соответствии с ч.1 ст. 4.2 КоАП РФ является обстоятельством, смягчающим административную ответственность.</w:t>
      </w:r>
      <w:r w:rsidRPr="001C4C2C" w:rsidR="00B74CCB">
        <w:rPr>
          <w:sz w:val="24"/>
          <w:szCs w:val="24"/>
        </w:rPr>
        <w:t xml:space="preserve"> 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Обстоятельств, отягчающи</w:t>
      </w:r>
      <w:r w:rsidRPr="001C4C2C" w:rsidR="00B74CCB">
        <w:rPr>
          <w:rFonts w:ascii="Times New Roman" w:eastAsia="Times New Roman" w:hAnsi="Times New Roman" w:cs="Times New Roman"/>
          <w:sz w:val="24"/>
          <w:szCs w:val="24"/>
          <w:lang w:eastAsia="uk-UA"/>
        </w:rPr>
        <w:t>х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административную ответственность, не установлен</w:t>
      </w:r>
      <w:r w:rsidRPr="001C4C2C" w:rsidR="00B74CCB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1C4C2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65C2C" w:rsidRPr="001C4C2C" w:rsidP="0020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1C4C2C">
        <w:rPr>
          <w:rFonts w:ascii="Times New Roman" w:eastAsia="Newton-Regular" w:hAnsi="Times New Roman" w:cs="Times New Roman"/>
          <w:sz w:val="24"/>
          <w:szCs w:val="24"/>
        </w:rPr>
        <w:t>С учетом изл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оженного, мировой судья считает достаточным применение 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>к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C4C2C" w:rsidR="001D75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>меры наказания в виде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административного штрафа.</w:t>
      </w:r>
    </w:p>
    <w:p w:rsidR="00D6432B" w:rsidRPr="001C4C2C" w:rsidP="002073B3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ст.ст. </w:t>
      </w:r>
      <w:r w:rsidRPr="001C4C2C" w:rsidR="000976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12.7 ч. </w:t>
      </w:r>
      <w:r w:rsidRPr="001C4C2C" w:rsidR="00973EE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29.9, 29.10, 29.11 КоАП РФ, мировой судья</w:t>
      </w:r>
    </w:p>
    <w:p w:rsidR="00566E30" w:rsidRPr="001C4C2C" w:rsidP="00566E30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1C4C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ПОСТАНОВИЛ: </w:t>
      </w:r>
    </w:p>
    <w:p w:rsidR="004D40CD" w:rsidRPr="001C4C2C" w:rsidP="004D40C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C4C2C" w:rsidR="001C4C2C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C4C2C" w:rsidR="001D751C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1C4C2C" w:rsidR="0044663C">
        <w:rPr>
          <w:rFonts w:ascii="Times New Roman" w:eastAsia="Newton-Regular" w:hAnsi="Times New Roman" w:cs="Times New Roman"/>
          <w:sz w:val="24"/>
          <w:szCs w:val="24"/>
        </w:rPr>
        <w:t xml:space="preserve">года рождения 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виновн</w:t>
      </w:r>
      <w:r w:rsidRPr="001C4C2C" w:rsidR="00547B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ым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</w:t>
      </w:r>
      <w:r w:rsidRPr="001C4C2C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1C4C2C" w:rsidR="00973E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C4C2C">
        <w:rPr>
          <w:rFonts w:ascii="Times New Roman" w:eastAsia="Times New Roman" w:hAnsi="Times New Roman" w:cs="Times New Roman"/>
          <w:sz w:val="24"/>
          <w:szCs w:val="24"/>
        </w:rPr>
        <w:t xml:space="preserve"> ст.12.7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КоАП РФ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и назначить е</w:t>
      </w:r>
      <w:r w:rsidRPr="001C4C2C" w:rsidR="00547B0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му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****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рублей.</w:t>
      </w:r>
    </w:p>
    <w:p w:rsidR="004D40CD" w:rsidRPr="001C4C2C" w:rsidP="00E6125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4C2C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Штраф перечислять по следующим реквизитам: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***</w:t>
      </w:r>
    </w:p>
    <w:p w:rsidR="00281190" w:rsidRPr="001C4C2C" w:rsidP="004D40C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Подлинник квитанции об оплате штрафа предоставить мировому судье судебного участка № 26 Бахчисарайского судебного район</w:t>
      </w:r>
      <w:r w:rsidRPr="001C4C2C" w:rsid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(Бахчисарайский 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район) Респ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4D40CD" w:rsidRPr="001C4C2C" w:rsidP="004D40C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При отсутствии документа, 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свидетельствующего об уплате административного штрафа, по истечении срока, указанного в части 1 статьи</w:t>
      </w:r>
      <w:r w:rsidRPr="001C4C2C" w:rsidR="00E6125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32.2 КоАП РФ</w:t>
      </w:r>
      <w:r w:rsidRPr="001C4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566E30" w:rsidRPr="001C4C2C" w:rsidP="004D40C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1C4C2C">
        <w:rPr>
          <w:rFonts w:ascii="Times New Roman" w:eastAsia="Newton-Regular" w:hAnsi="Times New Roman" w:cs="Times New Roman"/>
          <w:sz w:val="24"/>
          <w:szCs w:val="24"/>
        </w:rPr>
        <w:t>Постановление может быть о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>бжаловано в Бахчисарайский районный суд Республики Крым через мирового судью судебного участка № 26 Бах</w:t>
      </w:r>
      <w:r w:rsidRPr="001C4C2C" w:rsidR="001C4C2C">
        <w:rPr>
          <w:rFonts w:ascii="Times New Roman" w:eastAsia="Newton-Regular" w:hAnsi="Times New Roman" w:cs="Times New Roman"/>
          <w:sz w:val="24"/>
          <w:szCs w:val="24"/>
        </w:rPr>
        <w:t xml:space="preserve">чисарайского судебного района 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Республики Крым в течение десяти </w:t>
      </w:r>
      <w:r w:rsidRPr="001C4C2C" w:rsidR="007029C5">
        <w:rPr>
          <w:rFonts w:ascii="Times New Roman" w:eastAsia="Newton-Regular" w:hAnsi="Times New Roman" w:cs="Times New Roman"/>
          <w:sz w:val="24"/>
          <w:szCs w:val="24"/>
        </w:rPr>
        <w:t>дней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566E30" w:rsidRPr="001C4C2C" w:rsidP="00456D9D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4"/>
          <w:szCs w:val="24"/>
        </w:rPr>
      </w:pPr>
    </w:p>
    <w:p w:rsidR="00D01D2A" w:rsidRPr="001C4C2C" w:rsidP="00973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Мировой судья                    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             </w:t>
      </w:r>
      <w:r w:rsidRPr="001C4C2C" w:rsidR="007226EF">
        <w:rPr>
          <w:rFonts w:ascii="Times New Roman" w:eastAsia="Newton-Regular" w:hAnsi="Times New Roman" w:cs="Times New Roman"/>
          <w:sz w:val="24"/>
          <w:szCs w:val="24"/>
        </w:rPr>
        <w:t xml:space="preserve">           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Pr="001C4C2C" w:rsidR="007226EF">
        <w:rPr>
          <w:rFonts w:ascii="Times New Roman" w:eastAsia="Newton-Regular" w:hAnsi="Times New Roman" w:cs="Times New Roman"/>
          <w:sz w:val="24"/>
          <w:szCs w:val="24"/>
        </w:rPr>
        <w:t xml:space="preserve">        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                  </w:t>
      </w:r>
      <w:r w:rsidRPr="001C4C2C" w:rsidR="00E61250">
        <w:rPr>
          <w:rFonts w:ascii="Times New Roman" w:eastAsia="Newton-Regular" w:hAnsi="Times New Roman" w:cs="Times New Roman"/>
          <w:sz w:val="24"/>
          <w:szCs w:val="24"/>
        </w:rPr>
        <w:t xml:space="preserve">       </w:t>
      </w:r>
      <w:r w:rsidRPr="001C4C2C" w:rsidR="00324541">
        <w:rPr>
          <w:rFonts w:ascii="Times New Roman" w:eastAsia="Newton-Regular" w:hAnsi="Times New Roman" w:cs="Times New Roman"/>
          <w:sz w:val="24"/>
          <w:szCs w:val="24"/>
        </w:rPr>
        <w:t xml:space="preserve">    </w:t>
      </w:r>
      <w:r w:rsidR="001C4C2C">
        <w:rPr>
          <w:rFonts w:ascii="Times New Roman" w:eastAsia="Newton-Regular" w:hAnsi="Times New Roman" w:cs="Times New Roman"/>
          <w:sz w:val="24"/>
          <w:szCs w:val="24"/>
        </w:rPr>
        <w:t xml:space="preserve">        </w:t>
      </w:r>
      <w:r w:rsidRPr="001C4C2C">
        <w:rPr>
          <w:rFonts w:ascii="Times New Roman" w:eastAsia="Newton-Regular" w:hAnsi="Times New Roman" w:cs="Times New Roman"/>
          <w:sz w:val="24"/>
          <w:szCs w:val="24"/>
        </w:rPr>
        <w:t xml:space="preserve"> Е.Н.Андрухова</w:t>
      </w:r>
    </w:p>
    <w:sectPr w:rsidSect="00922B14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30"/>
    <w:rsid w:val="000071A9"/>
    <w:rsid w:val="00007960"/>
    <w:rsid w:val="00035DCC"/>
    <w:rsid w:val="0005595E"/>
    <w:rsid w:val="00074D3F"/>
    <w:rsid w:val="00091CBE"/>
    <w:rsid w:val="00097622"/>
    <w:rsid w:val="000A0598"/>
    <w:rsid w:val="000B62B1"/>
    <w:rsid w:val="000C434B"/>
    <w:rsid w:val="000E3177"/>
    <w:rsid w:val="000F05F7"/>
    <w:rsid w:val="0010552A"/>
    <w:rsid w:val="00111E66"/>
    <w:rsid w:val="00133027"/>
    <w:rsid w:val="00144D17"/>
    <w:rsid w:val="00167B40"/>
    <w:rsid w:val="001A4E82"/>
    <w:rsid w:val="001A74E1"/>
    <w:rsid w:val="001B1B30"/>
    <w:rsid w:val="001C4C2C"/>
    <w:rsid w:val="001C716E"/>
    <w:rsid w:val="001D751C"/>
    <w:rsid w:val="002073B3"/>
    <w:rsid w:val="002166B3"/>
    <w:rsid w:val="00230460"/>
    <w:rsid w:val="00264667"/>
    <w:rsid w:val="0026612B"/>
    <w:rsid w:val="00266648"/>
    <w:rsid w:val="00280020"/>
    <w:rsid w:val="00281190"/>
    <w:rsid w:val="002D4A7B"/>
    <w:rsid w:val="003035F2"/>
    <w:rsid w:val="00324541"/>
    <w:rsid w:val="00333F82"/>
    <w:rsid w:val="00340526"/>
    <w:rsid w:val="003461B5"/>
    <w:rsid w:val="00351C64"/>
    <w:rsid w:val="00352E94"/>
    <w:rsid w:val="00364507"/>
    <w:rsid w:val="00381FA6"/>
    <w:rsid w:val="00384860"/>
    <w:rsid w:val="003B339A"/>
    <w:rsid w:val="003C4F39"/>
    <w:rsid w:val="003C6B8E"/>
    <w:rsid w:val="003C723D"/>
    <w:rsid w:val="003E09FB"/>
    <w:rsid w:val="0041165F"/>
    <w:rsid w:val="004123E3"/>
    <w:rsid w:val="004338A2"/>
    <w:rsid w:val="004457B6"/>
    <w:rsid w:val="004463B8"/>
    <w:rsid w:val="0044663C"/>
    <w:rsid w:val="00452329"/>
    <w:rsid w:val="00456D9D"/>
    <w:rsid w:val="0046279C"/>
    <w:rsid w:val="004642F8"/>
    <w:rsid w:val="00465C2C"/>
    <w:rsid w:val="004739FE"/>
    <w:rsid w:val="00496D61"/>
    <w:rsid w:val="004A74B7"/>
    <w:rsid w:val="004B01F0"/>
    <w:rsid w:val="004D0304"/>
    <w:rsid w:val="004D04E3"/>
    <w:rsid w:val="004D2F71"/>
    <w:rsid w:val="004D40CD"/>
    <w:rsid w:val="004E03BC"/>
    <w:rsid w:val="004E1F37"/>
    <w:rsid w:val="00502124"/>
    <w:rsid w:val="00547B0E"/>
    <w:rsid w:val="005558C9"/>
    <w:rsid w:val="00566E30"/>
    <w:rsid w:val="00570666"/>
    <w:rsid w:val="00570D76"/>
    <w:rsid w:val="00571C74"/>
    <w:rsid w:val="00580235"/>
    <w:rsid w:val="00580B74"/>
    <w:rsid w:val="0058423A"/>
    <w:rsid w:val="0059401C"/>
    <w:rsid w:val="005942FB"/>
    <w:rsid w:val="005948C9"/>
    <w:rsid w:val="005B2D49"/>
    <w:rsid w:val="005C35D6"/>
    <w:rsid w:val="005F1231"/>
    <w:rsid w:val="005F597B"/>
    <w:rsid w:val="006002FD"/>
    <w:rsid w:val="00605568"/>
    <w:rsid w:val="00606D55"/>
    <w:rsid w:val="00611FA0"/>
    <w:rsid w:val="006177B5"/>
    <w:rsid w:val="006333D9"/>
    <w:rsid w:val="006614CA"/>
    <w:rsid w:val="00664988"/>
    <w:rsid w:val="00681786"/>
    <w:rsid w:val="00697BB8"/>
    <w:rsid w:val="006A0C3C"/>
    <w:rsid w:val="006D65DC"/>
    <w:rsid w:val="006E0B9A"/>
    <w:rsid w:val="007029C5"/>
    <w:rsid w:val="00716536"/>
    <w:rsid w:val="007226EF"/>
    <w:rsid w:val="00726190"/>
    <w:rsid w:val="007279E5"/>
    <w:rsid w:val="00734C46"/>
    <w:rsid w:val="007546D1"/>
    <w:rsid w:val="0075536F"/>
    <w:rsid w:val="007802B7"/>
    <w:rsid w:val="007C614F"/>
    <w:rsid w:val="007E0CBA"/>
    <w:rsid w:val="007E3705"/>
    <w:rsid w:val="007F5F3D"/>
    <w:rsid w:val="00801285"/>
    <w:rsid w:val="00807054"/>
    <w:rsid w:val="00820CB1"/>
    <w:rsid w:val="00824D64"/>
    <w:rsid w:val="00826616"/>
    <w:rsid w:val="00830FB6"/>
    <w:rsid w:val="00837DE6"/>
    <w:rsid w:val="00841BA7"/>
    <w:rsid w:val="00843EEC"/>
    <w:rsid w:val="0084719C"/>
    <w:rsid w:val="00847C1C"/>
    <w:rsid w:val="008A7B85"/>
    <w:rsid w:val="008B0152"/>
    <w:rsid w:val="008B3F2C"/>
    <w:rsid w:val="008C50E9"/>
    <w:rsid w:val="008E59DC"/>
    <w:rsid w:val="0090077A"/>
    <w:rsid w:val="00906257"/>
    <w:rsid w:val="00922B14"/>
    <w:rsid w:val="00945F78"/>
    <w:rsid w:val="009516D6"/>
    <w:rsid w:val="009531B9"/>
    <w:rsid w:val="00962261"/>
    <w:rsid w:val="0096271C"/>
    <w:rsid w:val="00973298"/>
    <w:rsid w:val="00973EE7"/>
    <w:rsid w:val="0098023E"/>
    <w:rsid w:val="009901A3"/>
    <w:rsid w:val="0099683B"/>
    <w:rsid w:val="009A3BAB"/>
    <w:rsid w:val="009C68E8"/>
    <w:rsid w:val="009C6C76"/>
    <w:rsid w:val="009E30B1"/>
    <w:rsid w:val="009F797D"/>
    <w:rsid w:val="00A1026E"/>
    <w:rsid w:val="00A11B48"/>
    <w:rsid w:val="00A145AA"/>
    <w:rsid w:val="00A20645"/>
    <w:rsid w:val="00A303C7"/>
    <w:rsid w:val="00A47F60"/>
    <w:rsid w:val="00A570D3"/>
    <w:rsid w:val="00A633C8"/>
    <w:rsid w:val="00A67605"/>
    <w:rsid w:val="00A71277"/>
    <w:rsid w:val="00A92D3F"/>
    <w:rsid w:val="00AB7D2D"/>
    <w:rsid w:val="00AC5241"/>
    <w:rsid w:val="00AC71CE"/>
    <w:rsid w:val="00AE0C6F"/>
    <w:rsid w:val="00AE50E5"/>
    <w:rsid w:val="00AE6A61"/>
    <w:rsid w:val="00AE7A41"/>
    <w:rsid w:val="00AF6E7E"/>
    <w:rsid w:val="00B55139"/>
    <w:rsid w:val="00B64D1E"/>
    <w:rsid w:val="00B72705"/>
    <w:rsid w:val="00B74CCB"/>
    <w:rsid w:val="00B93C8F"/>
    <w:rsid w:val="00BC035D"/>
    <w:rsid w:val="00BD4281"/>
    <w:rsid w:val="00BF1975"/>
    <w:rsid w:val="00C0024C"/>
    <w:rsid w:val="00C00E6A"/>
    <w:rsid w:val="00C37E38"/>
    <w:rsid w:val="00C46A51"/>
    <w:rsid w:val="00C5559B"/>
    <w:rsid w:val="00C61042"/>
    <w:rsid w:val="00C658C0"/>
    <w:rsid w:val="00C909C7"/>
    <w:rsid w:val="00CA5FF0"/>
    <w:rsid w:val="00CD1B4B"/>
    <w:rsid w:val="00D01D2A"/>
    <w:rsid w:val="00D05EFE"/>
    <w:rsid w:val="00D21622"/>
    <w:rsid w:val="00D249A1"/>
    <w:rsid w:val="00D34374"/>
    <w:rsid w:val="00D5116F"/>
    <w:rsid w:val="00D53180"/>
    <w:rsid w:val="00D6432B"/>
    <w:rsid w:val="00D957C3"/>
    <w:rsid w:val="00D96872"/>
    <w:rsid w:val="00DC11FA"/>
    <w:rsid w:val="00DC5315"/>
    <w:rsid w:val="00DC6D5F"/>
    <w:rsid w:val="00DF7067"/>
    <w:rsid w:val="00E0357F"/>
    <w:rsid w:val="00E45F99"/>
    <w:rsid w:val="00E57DFE"/>
    <w:rsid w:val="00E61250"/>
    <w:rsid w:val="00E6213F"/>
    <w:rsid w:val="00E703BC"/>
    <w:rsid w:val="00EA0535"/>
    <w:rsid w:val="00EA4E9A"/>
    <w:rsid w:val="00EB2E3D"/>
    <w:rsid w:val="00ED1782"/>
    <w:rsid w:val="00F06C36"/>
    <w:rsid w:val="00F215DC"/>
    <w:rsid w:val="00F21E88"/>
    <w:rsid w:val="00F362A4"/>
    <w:rsid w:val="00F36AF3"/>
    <w:rsid w:val="00F42232"/>
    <w:rsid w:val="00F65F72"/>
    <w:rsid w:val="00F67067"/>
    <w:rsid w:val="00F87BEA"/>
    <w:rsid w:val="00F97256"/>
    <w:rsid w:val="00FC61CB"/>
    <w:rsid w:val="00FE4F19"/>
    <w:rsid w:val="00FF3384"/>
    <w:rsid w:val="00FF4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E30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2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1CB3-1A05-4CF5-8114-D6C4E8FE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