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6"/>
          <w:rFonts w:ascii="Times New Roman" w:eastAsia="Times New Roman" w:hAnsi="Times New Roman" w:cs="Times New Roman"/>
        </w:rPr>
        <w:t>Якубовой Т.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фактически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официально не трудоустроенной,</w:t>
      </w:r>
      <w:r>
        <w:rPr>
          <w:rFonts w:ascii="Times New Roman" w:eastAsia="Times New Roman" w:hAnsi="Times New Roman" w:cs="Times New Roman"/>
        </w:rPr>
        <w:t xml:space="preserve"> по ч. 2 ст. 12.26 Кодекса Российской Федерации об административных правона</w:t>
      </w:r>
      <w:r>
        <w:rPr>
          <w:rFonts w:ascii="Times New Roman" w:eastAsia="Times New Roman" w:hAnsi="Times New Roman" w:cs="Times New Roman"/>
        </w:rPr>
        <w:t>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3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8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Style w:val="cat-CarMakeModelgrp-29rplc-1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0rplc-18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поведение не соответствует обстановки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</w:rPr>
        <w:t xml:space="preserve"> опьянения,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4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отказалась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 xml:space="preserve"> утверждены Правила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признания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своей вины, факт совершения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263474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715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Style w:val="cat-Addressgrp-9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0238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задержании транспортного средства 82ПЗ № 081369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(л.д.4);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61 ЕР </w:t>
      </w:r>
      <w:r>
        <w:rPr>
          <w:rStyle w:val="cat-PhoneNumbergrp-3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 доставлении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ОМВД России по </w:t>
      </w:r>
      <w:r>
        <w:rPr>
          <w:rStyle w:val="cat-Addressgrp-1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(л.д.5);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82 10 № 019212 от </w:t>
      </w:r>
      <w:r>
        <w:rPr>
          <w:rStyle w:val="cat-Dategrp-17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 административном задержании </w:t>
      </w:r>
      <w:r>
        <w:rPr>
          <w:rStyle w:val="cat-FIOgrp-21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(л.д.6);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1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22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41"/>
          <w:rFonts w:ascii="Times New Roman" w:eastAsia="Times New Roman" w:hAnsi="Times New Roman" w:cs="Times New Roman"/>
        </w:rPr>
        <w:t>...</w:t>
      </w:r>
      <w:r>
        <w:rPr>
          <w:rStyle w:val="cat-PassportDatagrp-26rplc-4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получал</w:t>
      </w:r>
      <w:r>
        <w:rPr>
          <w:rFonts w:ascii="Times New Roman" w:eastAsia="Times New Roman" w:hAnsi="Times New Roman" w:cs="Times New Roman"/>
        </w:rPr>
        <w:t>а (л.д.8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1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46"/>
          <w:rFonts w:ascii="Times New Roman" w:eastAsia="Times New Roman" w:hAnsi="Times New Roman" w:cs="Times New Roman"/>
        </w:rPr>
        <w:t>...</w:t>
      </w:r>
      <w:r>
        <w:rPr>
          <w:rStyle w:val="cat-PassportDatagrp-26rplc-4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РФ, ч. 3 ст. 12.27 КоАП РФ, а также к уголовной ответственности по ч. 2,4,6 ст. 264 и ст. 264.1 УК РФ не привлекал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2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признание вины, раскаяние.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2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1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применение к </w:t>
      </w:r>
      <w:r>
        <w:rPr>
          <w:rStyle w:val="cat-FIOgrp-21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административного ареста,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21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3rplc-53"/>
          <w:rFonts w:ascii="Times New Roman" w:eastAsia="Times New Roman" w:hAnsi="Times New Roman" w:cs="Times New Roman"/>
        </w:rPr>
        <w:t>Якубову Т. 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54"/>
          <w:rFonts w:ascii="Times New Roman" w:eastAsia="Times New Roman" w:hAnsi="Times New Roman" w:cs="Times New Roman"/>
        </w:rPr>
        <w:t>...</w:t>
      </w:r>
      <w:r>
        <w:rPr>
          <w:rStyle w:val="cat-PassportDatagrp-26rplc-5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10 (десять)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Style w:val="cat-FIOgrp-19rplc-56"/>
          <w:rFonts w:ascii="Times New Roman" w:eastAsia="Times New Roman" w:hAnsi="Times New Roman" w:cs="Times New Roman"/>
        </w:rPr>
        <w:t>Якубовой Т. 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органами внутренних дел: с </w:t>
      </w:r>
      <w:r>
        <w:rPr>
          <w:rStyle w:val="cat-Dategrp-17rplc-5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5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№26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  <w:ind w:left="106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Style w:val="cat-FIOgrp-24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Addressgrp-8rplc-14">
    <w:name w:val="cat-Address grp-8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CarNumbergrp-30rplc-18">
    <w:name w:val="cat-CarNumber grp-30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Addressgrp-9rplc-30">
    <w:name w:val="cat-Address grp-9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PhoneNumbergrp-31rplc-33">
    <w:name w:val="cat-PhoneNumber grp-3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10rplc-35">
    <w:name w:val="cat-Address grp-10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Addressgrp-11rplc-38">
    <w:name w:val="cat-Address grp-11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ExternalSystemDefinedgrp-32rplc-41">
    <w:name w:val="cat-ExternalSystemDefined grp-32 rplc-41"/>
    <w:basedOn w:val="DefaultParagraphFont"/>
  </w:style>
  <w:style w:type="character" w:customStyle="1" w:styleId="cat-PassportDatagrp-26rplc-42">
    <w:name w:val="cat-PassportData grp-26 rplc-42"/>
    <w:basedOn w:val="DefaultParagraphFont"/>
  </w:style>
  <w:style w:type="character" w:customStyle="1" w:styleId="cat-Addressgrp-11rplc-43">
    <w:name w:val="cat-Address grp-11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ExternalSystemDefinedgrp-32rplc-46">
    <w:name w:val="cat-ExternalSystemDefined grp-32 rplc-46"/>
    <w:basedOn w:val="DefaultParagraphFont"/>
  </w:style>
  <w:style w:type="character" w:customStyle="1" w:styleId="cat-PassportDatagrp-26rplc-47">
    <w:name w:val="cat-PassportData grp-26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ExternalSystemDefinedgrp-32rplc-54">
    <w:name w:val="cat-ExternalSystemDefined grp-32 rplc-54"/>
    <w:basedOn w:val="DefaultParagraphFont"/>
  </w:style>
  <w:style w:type="character" w:customStyle="1" w:styleId="cat-PassportDatagrp-26rplc-55">
    <w:name w:val="cat-PassportData grp-26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Dategrp-17rplc-57">
    <w:name w:val="cat-Date grp-17 rplc-57"/>
    <w:basedOn w:val="DefaultParagraphFont"/>
  </w:style>
  <w:style w:type="character" w:customStyle="1" w:styleId="cat-Timegrp-28rplc-58">
    <w:name w:val="cat-Time grp-2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4rplc-62">
    <w:name w:val="cat-FIO grp-2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