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0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2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822</w:t>
      </w:r>
      <w:r>
        <w:rPr>
          <w:rFonts w:ascii="Times New Roman" w:eastAsia="Times New Roman" w:hAnsi="Times New Roman" w:cs="Times New Roman"/>
          <w:sz w:val="26"/>
          <w:szCs w:val="26"/>
        </w:rPr>
        <w:t>50109059250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10.0.2025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2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2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0410760300265002292520143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PassportDatagrp-18rplc-22">
    <w:name w:val="cat-PassportData grp-18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